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15F" w:rsidRDefault="0061415F" w:rsidP="0061415F">
      <w:pPr>
        <w:jc w:val="center"/>
      </w:pPr>
      <w:r>
        <w:t>QUESTIONÁRIO</w:t>
      </w:r>
    </w:p>
    <w:p w:rsidR="0061415F" w:rsidRDefault="00115B57" w:rsidP="0061415F">
      <w:pPr>
        <w:jc w:val="center"/>
      </w:pPr>
      <w:r>
        <w:t>PRIMEIROS SOCORROS</w:t>
      </w:r>
    </w:p>
    <w:p w:rsidR="0061415F" w:rsidRDefault="0061415F" w:rsidP="0061415F">
      <w:r>
        <w:t>Marque com um X a resposta correta:</w:t>
      </w:r>
    </w:p>
    <w:p w:rsidR="001706DB" w:rsidRPr="008E2C4C" w:rsidRDefault="00115B57" w:rsidP="001706DB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Quando por ocasião de um acidente a bordo, o acidentado não estiver respirando, devo proceder:</w:t>
      </w:r>
    </w:p>
    <w:p w:rsidR="001706DB" w:rsidRDefault="00115B57" w:rsidP="0031645B">
      <w:pPr>
        <w:pStyle w:val="PargrafodaLista"/>
        <w:numPr>
          <w:ilvl w:val="0"/>
          <w:numId w:val="2"/>
        </w:numPr>
      </w:pPr>
      <w:r>
        <w:t>Uma massagem cardíaca externa</w:t>
      </w:r>
    </w:p>
    <w:p w:rsidR="001706DB" w:rsidRDefault="00115B57" w:rsidP="0031645B">
      <w:pPr>
        <w:pStyle w:val="PargrafodaLista"/>
        <w:numPr>
          <w:ilvl w:val="0"/>
          <w:numId w:val="2"/>
        </w:numPr>
      </w:pPr>
      <w:r>
        <w:t>Uma respiração boca a boca</w:t>
      </w:r>
    </w:p>
    <w:p w:rsidR="001706DB" w:rsidRDefault="006D43F0" w:rsidP="0031645B">
      <w:pPr>
        <w:pStyle w:val="PargrafodaLista"/>
        <w:numPr>
          <w:ilvl w:val="0"/>
          <w:numId w:val="2"/>
        </w:numPr>
      </w:pPr>
      <w:r>
        <w:t>Uma ventilação nas meninas dos olhos</w:t>
      </w:r>
    </w:p>
    <w:p w:rsidR="001706DB" w:rsidRDefault="006D43F0" w:rsidP="0031645B">
      <w:pPr>
        <w:pStyle w:val="PargrafodaLista"/>
        <w:numPr>
          <w:ilvl w:val="0"/>
          <w:numId w:val="2"/>
        </w:numPr>
      </w:pPr>
      <w:r>
        <w:t>Um aquecimento no corpo</w:t>
      </w:r>
    </w:p>
    <w:p w:rsidR="008E2C4C" w:rsidRDefault="008E2C4C" w:rsidP="008E2C4C">
      <w:pPr>
        <w:pStyle w:val="PargrafodaLista"/>
      </w:pPr>
    </w:p>
    <w:p w:rsidR="001706DB" w:rsidRPr="008E2C4C" w:rsidRDefault="006D43F0" w:rsidP="001706DB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Para se realizar a respiração boca a boca, eu devo proceder antes, que verificação?</w:t>
      </w:r>
    </w:p>
    <w:p w:rsidR="001706DB" w:rsidRDefault="006D43F0" w:rsidP="0031645B">
      <w:pPr>
        <w:pStyle w:val="PargrafodaLista"/>
        <w:numPr>
          <w:ilvl w:val="0"/>
          <w:numId w:val="3"/>
        </w:numPr>
      </w:pPr>
      <w:r>
        <w:t>Se a vítima está com pulso fraco</w:t>
      </w:r>
    </w:p>
    <w:p w:rsidR="001706DB" w:rsidRDefault="006D43F0" w:rsidP="0031645B">
      <w:pPr>
        <w:pStyle w:val="PargrafodaLista"/>
        <w:numPr>
          <w:ilvl w:val="0"/>
          <w:numId w:val="3"/>
        </w:numPr>
      </w:pPr>
      <w:r>
        <w:t>Se a vítima está com o coração batendo</w:t>
      </w:r>
    </w:p>
    <w:p w:rsidR="001706DB" w:rsidRDefault="006D43F0" w:rsidP="0031645B">
      <w:pPr>
        <w:pStyle w:val="PargrafodaLista"/>
        <w:numPr>
          <w:ilvl w:val="0"/>
          <w:numId w:val="3"/>
        </w:numPr>
      </w:pPr>
      <w:r>
        <w:t>Se existe corpos estranhos na sua boca</w:t>
      </w:r>
    </w:p>
    <w:p w:rsidR="001706DB" w:rsidRDefault="006D43F0" w:rsidP="0031645B">
      <w:pPr>
        <w:pStyle w:val="PargrafodaLista"/>
        <w:numPr>
          <w:ilvl w:val="0"/>
          <w:numId w:val="3"/>
        </w:numPr>
      </w:pPr>
      <w:r>
        <w:t>Se a vítima está com a menina dos olhos dilatada</w:t>
      </w:r>
    </w:p>
    <w:p w:rsidR="008E2C4C" w:rsidRDefault="008E2C4C" w:rsidP="008E2C4C">
      <w:pPr>
        <w:pStyle w:val="PargrafodaLista"/>
      </w:pPr>
    </w:p>
    <w:p w:rsidR="001706DB" w:rsidRPr="008E2C4C" w:rsidRDefault="006D43F0" w:rsidP="001706DB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Qual a frequência de sopros por minuto, numa respiração boca a boca?</w:t>
      </w:r>
    </w:p>
    <w:p w:rsidR="001706DB" w:rsidRDefault="006D43F0" w:rsidP="0031645B">
      <w:pPr>
        <w:pStyle w:val="PargrafodaLista"/>
        <w:numPr>
          <w:ilvl w:val="0"/>
          <w:numId w:val="4"/>
        </w:numPr>
      </w:pPr>
      <w:r>
        <w:t>10 a 15</w:t>
      </w:r>
    </w:p>
    <w:p w:rsidR="001706DB" w:rsidRDefault="006D43F0" w:rsidP="0031645B">
      <w:pPr>
        <w:pStyle w:val="PargrafodaLista"/>
        <w:numPr>
          <w:ilvl w:val="0"/>
          <w:numId w:val="4"/>
        </w:numPr>
      </w:pPr>
      <w:r>
        <w:t>15 a 20</w:t>
      </w:r>
    </w:p>
    <w:p w:rsidR="001706DB" w:rsidRDefault="006D43F0" w:rsidP="0031645B">
      <w:pPr>
        <w:pStyle w:val="PargrafodaLista"/>
        <w:numPr>
          <w:ilvl w:val="0"/>
          <w:numId w:val="4"/>
        </w:numPr>
      </w:pPr>
      <w:r>
        <w:t>20 a 30</w:t>
      </w:r>
    </w:p>
    <w:p w:rsidR="00AA0C38" w:rsidRDefault="00AA0C38" w:rsidP="00AA0C38">
      <w:pPr>
        <w:pStyle w:val="PargrafodaLista"/>
        <w:numPr>
          <w:ilvl w:val="0"/>
          <w:numId w:val="4"/>
        </w:numPr>
      </w:pPr>
      <w:r>
        <w:t>Mais de 30</w:t>
      </w:r>
    </w:p>
    <w:p w:rsidR="00AA0C38" w:rsidRDefault="00AA0C38" w:rsidP="00AA0C38">
      <w:pPr>
        <w:pStyle w:val="PargrafodaLista"/>
      </w:pPr>
    </w:p>
    <w:p w:rsidR="001706DB" w:rsidRPr="008E2C4C" w:rsidRDefault="006D43F0" w:rsidP="001706DB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Caso seja verificado que, após ter feito a respiração boca a boca, o coração da vítima ainda não está batendo, o procedimento correto será:</w:t>
      </w:r>
    </w:p>
    <w:p w:rsidR="001706DB" w:rsidRDefault="006D43F0" w:rsidP="0031645B">
      <w:pPr>
        <w:pStyle w:val="PargrafodaLista"/>
        <w:numPr>
          <w:ilvl w:val="0"/>
          <w:numId w:val="5"/>
        </w:numPr>
      </w:pPr>
      <w:r>
        <w:t>Continuar a respiração até respirar sozinha</w:t>
      </w:r>
    </w:p>
    <w:p w:rsidR="001706DB" w:rsidRDefault="006D43F0" w:rsidP="0031645B">
      <w:pPr>
        <w:pStyle w:val="PargrafodaLista"/>
        <w:numPr>
          <w:ilvl w:val="0"/>
          <w:numId w:val="5"/>
        </w:numPr>
      </w:pPr>
      <w:r>
        <w:t>Fazer massagem cardíaca externa</w:t>
      </w:r>
    </w:p>
    <w:p w:rsidR="00474961" w:rsidRDefault="006D43F0" w:rsidP="0031645B">
      <w:pPr>
        <w:pStyle w:val="PargrafodaLista"/>
        <w:numPr>
          <w:ilvl w:val="0"/>
          <w:numId w:val="5"/>
        </w:numPr>
      </w:pPr>
      <w:r>
        <w:t>Aquecer a vítima</w:t>
      </w:r>
    </w:p>
    <w:p w:rsidR="00474961" w:rsidRDefault="006D43F0" w:rsidP="0031645B">
      <w:pPr>
        <w:pStyle w:val="PargrafodaLista"/>
        <w:numPr>
          <w:ilvl w:val="0"/>
          <w:numId w:val="5"/>
        </w:numPr>
      </w:pPr>
      <w:r>
        <w:t>Esperar alguns segundos e verificar novamente</w:t>
      </w:r>
    </w:p>
    <w:p w:rsidR="008E2C4C" w:rsidRDefault="008E2C4C" w:rsidP="008E2C4C">
      <w:pPr>
        <w:pStyle w:val="PargrafodaLista"/>
      </w:pPr>
    </w:p>
    <w:p w:rsidR="00474961" w:rsidRPr="008E2C4C" w:rsidRDefault="006D43F0" w:rsidP="00474961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Caso o coração da vítima de um acidente a bordo, não esteja batendo, eu devo iniciar</w:t>
      </w:r>
      <w:r w:rsidR="001F1789">
        <w:rPr>
          <w:b/>
        </w:rPr>
        <w:t>:</w:t>
      </w:r>
    </w:p>
    <w:p w:rsidR="00474961" w:rsidRDefault="001F1789" w:rsidP="0031645B">
      <w:pPr>
        <w:pStyle w:val="PargrafodaLista"/>
        <w:numPr>
          <w:ilvl w:val="0"/>
          <w:numId w:val="6"/>
        </w:numPr>
      </w:pPr>
      <w:r>
        <w:t>A massagem cardíaca externa</w:t>
      </w:r>
    </w:p>
    <w:p w:rsidR="00474961" w:rsidRDefault="001F1789" w:rsidP="0031645B">
      <w:pPr>
        <w:pStyle w:val="PargrafodaLista"/>
        <w:numPr>
          <w:ilvl w:val="0"/>
          <w:numId w:val="6"/>
        </w:numPr>
      </w:pPr>
      <w:r>
        <w:t>A respiração boca a boca</w:t>
      </w:r>
    </w:p>
    <w:p w:rsidR="00474961" w:rsidRDefault="001F1789" w:rsidP="0031645B">
      <w:pPr>
        <w:pStyle w:val="PargrafodaLista"/>
        <w:numPr>
          <w:ilvl w:val="0"/>
          <w:numId w:val="6"/>
        </w:numPr>
      </w:pPr>
      <w:r>
        <w:t>A traqueostomia</w:t>
      </w:r>
    </w:p>
    <w:p w:rsidR="00474961" w:rsidRDefault="001F1789" w:rsidP="0031645B">
      <w:pPr>
        <w:pStyle w:val="PargrafodaLista"/>
        <w:numPr>
          <w:ilvl w:val="0"/>
          <w:numId w:val="6"/>
        </w:numPr>
      </w:pPr>
      <w:r>
        <w:t>O aquecimento do corpo</w:t>
      </w:r>
    </w:p>
    <w:p w:rsidR="008E2C4C" w:rsidRDefault="008E2C4C" w:rsidP="008E2C4C">
      <w:pPr>
        <w:pStyle w:val="PargrafodaLista"/>
      </w:pPr>
    </w:p>
    <w:p w:rsidR="00474961" w:rsidRPr="008E2C4C" w:rsidRDefault="001F1789" w:rsidP="00474961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Qual é o outro sintoma que acompanha a parada cardíaca?</w:t>
      </w:r>
    </w:p>
    <w:p w:rsidR="00474961" w:rsidRDefault="001F1789" w:rsidP="0031645B">
      <w:pPr>
        <w:pStyle w:val="PargrafodaLista"/>
        <w:numPr>
          <w:ilvl w:val="0"/>
          <w:numId w:val="7"/>
        </w:numPr>
      </w:pPr>
      <w:r>
        <w:t>palidez</w:t>
      </w:r>
    </w:p>
    <w:p w:rsidR="00474961" w:rsidRDefault="001F1789" w:rsidP="0031645B">
      <w:pPr>
        <w:pStyle w:val="PargrafodaLista"/>
        <w:numPr>
          <w:ilvl w:val="0"/>
          <w:numId w:val="7"/>
        </w:numPr>
      </w:pPr>
      <w:r>
        <w:t>abaixamento rápido da temperatura do corpo</w:t>
      </w:r>
    </w:p>
    <w:p w:rsidR="00474961" w:rsidRDefault="001F1789" w:rsidP="0031645B">
      <w:pPr>
        <w:pStyle w:val="PargrafodaLista"/>
        <w:numPr>
          <w:ilvl w:val="0"/>
          <w:numId w:val="7"/>
        </w:numPr>
      </w:pPr>
      <w:r>
        <w:t>menina dos olhos dilatada</w:t>
      </w:r>
    </w:p>
    <w:p w:rsidR="00474961" w:rsidRDefault="001F1789" w:rsidP="0031645B">
      <w:pPr>
        <w:pStyle w:val="PargrafodaLista"/>
        <w:numPr>
          <w:ilvl w:val="0"/>
          <w:numId w:val="7"/>
        </w:numPr>
      </w:pPr>
      <w:r>
        <w:t>ruborizada da face</w:t>
      </w:r>
    </w:p>
    <w:p w:rsidR="001F1789" w:rsidRDefault="001F1789" w:rsidP="001F1789">
      <w:pPr>
        <w:pStyle w:val="PargrafodaLista"/>
      </w:pPr>
    </w:p>
    <w:p w:rsidR="00474961" w:rsidRPr="008E2C4C" w:rsidRDefault="001F1789" w:rsidP="00474961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o que deve ser tentado no caso de parada cardíaca, e que às vezes funciona, de imediato?</w:t>
      </w:r>
    </w:p>
    <w:p w:rsidR="00474961" w:rsidRDefault="001F1789" w:rsidP="0031645B">
      <w:pPr>
        <w:pStyle w:val="PargrafodaLista"/>
        <w:numPr>
          <w:ilvl w:val="0"/>
          <w:numId w:val="8"/>
        </w:numPr>
      </w:pPr>
      <w:r>
        <w:t>Respiração boca a boca</w:t>
      </w:r>
    </w:p>
    <w:p w:rsidR="00474961" w:rsidRDefault="001F1789" w:rsidP="0031645B">
      <w:pPr>
        <w:pStyle w:val="PargrafodaLista"/>
        <w:numPr>
          <w:ilvl w:val="0"/>
          <w:numId w:val="8"/>
        </w:numPr>
      </w:pPr>
      <w:r>
        <w:t>Massagem nos punhos</w:t>
      </w:r>
    </w:p>
    <w:p w:rsidR="00474961" w:rsidRDefault="001F1789" w:rsidP="0031645B">
      <w:pPr>
        <w:pStyle w:val="PargrafodaLista"/>
        <w:numPr>
          <w:ilvl w:val="0"/>
          <w:numId w:val="8"/>
        </w:numPr>
      </w:pPr>
      <w:r>
        <w:lastRenderedPageBreak/>
        <w:t>Aquecimento do corpo</w:t>
      </w:r>
    </w:p>
    <w:p w:rsidR="00474961" w:rsidRDefault="00AD011E" w:rsidP="0031645B">
      <w:pPr>
        <w:pStyle w:val="PargrafodaLista"/>
        <w:numPr>
          <w:ilvl w:val="0"/>
          <w:numId w:val="8"/>
        </w:numPr>
      </w:pPr>
      <w:r>
        <w:t>Murro forte no peito</w:t>
      </w:r>
    </w:p>
    <w:p w:rsidR="008E2C4C" w:rsidRDefault="008E2C4C" w:rsidP="008E2C4C">
      <w:pPr>
        <w:pStyle w:val="PargrafodaLista"/>
      </w:pPr>
    </w:p>
    <w:p w:rsidR="00920093" w:rsidRPr="008E2C4C" w:rsidRDefault="00AD011E" w:rsidP="00920093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Após a massagem cardíaca ter feito o coração voltar a bater, o que deve ser feito é:</w:t>
      </w:r>
    </w:p>
    <w:p w:rsidR="00920093" w:rsidRDefault="00AD011E" w:rsidP="0031645B">
      <w:pPr>
        <w:pStyle w:val="PargrafodaLista"/>
        <w:numPr>
          <w:ilvl w:val="0"/>
          <w:numId w:val="9"/>
        </w:numPr>
      </w:pPr>
      <w:r>
        <w:t>Continuar a respiração boca a boca</w:t>
      </w:r>
    </w:p>
    <w:p w:rsidR="00920093" w:rsidRDefault="00AD011E" w:rsidP="0031645B">
      <w:pPr>
        <w:pStyle w:val="PargrafodaLista"/>
        <w:numPr>
          <w:ilvl w:val="0"/>
          <w:numId w:val="9"/>
        </w:numPr>
      </w:pPr>
      <w:r>
        <w:t>Continuar uma massagem com menos intensidade</w:t>
      </w:r>
    </w:p>
    <w:p w:rsidR="00920093" w:rsidRDefault="00AD011E" w:rsidP="0031645B">
      <w:pPr>
        <w:pStyle w:val="PargrafodaLista"/>
        <w:numPr>
          <w:ilvl w:val="0"/>
          <w:numId w:val="9"/>
        </w:numPr>
      </w:pPr>
      <w:r>
        <w:t>Aquecer a vítima imediatamente</w:t>
      </w:r>
    </w:p>
    <w:p w:rsidR="00920093" w:rsidRDefault="00AD011E" w:rsidP="0031645B">
      <w:pPr>
        <w:pStyle w:val="PargrafodaLista"/>
        <w:numPr>
          <w:ilvl w:val="0"/>
          <w:numId w:val="9"/>
        </w:numPr>
      </w:pPr>
      <w:r>
        <w:t>Dar alimentos e água a vítima</w:t>
      </w:r>
    </w:p>
    <w:p w:rsidR="008E2C4C" w:rsidRDefault="008E2C4C" w:rsidP="008E2C4C">
      <w:pPr>
        <w:pStyle w:val="PargrafodaLista"/>
      </w:pPr>
    </w:p>
    <w:p w:rsidR="00920093" w:rsidRPr="008E2C4C" w:rsidRDefault="00AD011E" w:rsidP="00920093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Qual a frequência ideal de compressão e descompressão do peito, na massagem cardíaca externa?</w:t>
      </w:r>
    </w:p>
    <w:p w:rsidR="00920093" w:rsidRDefault="00AD011E" w:rsidP="0031645B">
      <w:pPr>
        <w:pStyle w:val="PargrafodaLista"/>
        <w:numPr>
          <w:ilvl w:val="0"/>
          <w:numId w:val="10"/>
        </w:numPr>
      </w:pPr>
      <w:r>
        <w:t>30 vezes por minuto</w:t>
      </w:r>
    </w:p>
    <w:p w:rsidR="00920093" w:rsidRDefault="00AD011E" w:rsidP="0031645B">
      <w:pPr>
        <w:pStyle w:val="PargrafodaLista"/>
        <w:numPr>
          <w:ilvl w:val="0"/>
          <w:numId w:val="10"/>
        </w:numPr>
      </w:pPr>
      <w:r>
        <w:t>60 vezes por minuto</w:t>
      </w:r>
    </w:p>
    <w:p w:rsidR="00920093" w:rsidRDefault="00AD011E" w:rsidP="0031645B">
      <w:pPr>
        <w:pStyle w:val="PargrafodaLista"/>
        <w:numPr>
          <w:ilvl w:val="0"/>
          <w:numId w:val="10"/>
        </w:numPr>
      </w:pPr>
      <w:r>
        <w:t>69 vezes por segundo</w:t>
      </w:r>
    </w:p>
    <w:p w:rsidR="00920093" w:rsidRDefault="00AD011E" w:rsidP="0031645B">
      <w:pPr>
        <w:pStyle w:val="PargrafodaLista"/>
        <w:numPr>
          <w:ilvl w:val="0"/>
          <w:numId w:val="10"/>
        </w:numPr>
      </w:pPr>
      <w:r>
        <w:t>69 vezes por minuto</w:t>
      </w:r>
    </w:p>
    <w:p w:rsidR="008E2C4C" w:rsidRDefault="008E2C4C" w:rsidP="008E2C4C">
      <w:pPr>
        <w:pStyle w:val="PargrafodaLista"/>
      </w:pPr>
    </w:p>
    <w:p w:rsidR="00920093" w:rsidRPr="008E2C4C" w:rsidRDefault="00AD011E" w:rsidP="00920093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Quando houver, ao mesmo tempo, parada respiratória e parada cardíaca, como se deve proceder?</w:t>
      </w:r>
    </w:p>
    <w:p w:rsidR="00920093" w:rsidRDefault="00862FA9" w:rsidP="00AA0C38">
      <w:pPr>
        <w:pStyle w:val="PargrafodaLista"/>
        <w:numPr>
          <w:ilvl w:val="0"/>
          <w:numId w:val="11"/>
        </w:numPr>
        <w:ind w:left="709" w:hanging="283"/>
      </w:pPr>
      <w:r>
        <w:t>Realizar movimentos intercalados, 8 massagens cardíacas e uma respiração boca a boca.</w:t>
      </w:r>
    </w:p>
    <w:p w:rsidR="00920093" w:rsidRDefault="00862FA9" w:rsidP="00AA0C38">
      <w:pPr>
        <w:pStyle w:val="PargrafodaLista"/>
        <w:numPr>
          <w:ilvl w:val="0"/>
          <w:numId w:val="11"/>
        </w:numPr>
        <w:ind w:left="709" w:hanging="283"/>
      </w:pPr>
      <w:r>
        <w:t>Realizar movimentos intercalados, 1 massagem cardíaca e 8 respirações boca a boca.</w:t>
      </w:r>
    </w:p>
    <w:p w:rsidR="00920093" w:rsidRDefault="00862FA9" w:rsidP="00AA0C38">
      <w:pPr>
        <w:pStyle w:val="PargrafodaLista"/>
        <w:numPr>
          <w:ilvl w:val="0"/>
          <w:numId w:val="11"/>
        </w:numPr>
        <w:ind w:left="709" w:hanging="283"/>
      </w:pPr>
      <w:r>
        <w:t>Só realizar massagem cardíaca, após a vítima voltar a respirar.</w:t>
      </w:r>
    </w:p>
    <w:p w:rsidR="00920093" w:rsidRDefault="00862FA9" w:rsidP="00AA0C38">
      <w:pPr>
        <w:pStyle w:val="PargrafodaLista"/>
        <w:numPr>
          <w:ilvl w:val="0"/>
          <w:numId w:val="11"/>
        </w:numPr>
        <w:ind w:left="709" w:hanging="283"/>
      </w:pPr>
      <w:r>
        <w:t>Só realizar respiração boca a boca, após o coração da vítima voltar a bater.</w:t>
      </w:r>
    </w:p>
    <w:p w:rsidR="008E2C4C" w:rsidRDefault="008E2C4C" w:rsidP="00AA0C38">
      <w:pPr>
        <w:pStyle w:val="PargrafodaLista"/>
        <w:ind w:left="709" w:hanging="283"/>
      </w:pPr>
    </w:p>
    <w:p w:rsidR="00920093" w:rsidRPr="008E2C4C" w:rsidRDefault="00862FA9" w:rsidP="00920093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Na respiração boca a boca, eu sempre devo:</w:t>
      </w:r>
    </w:p>
    <w:p w:rsidR="00920093" w:rsidRDefault="00862FA9" w:rsidP="0031645B">
      <w:pPr>
        <w:pStyle w:val="PargrafodaLista"/>
        <w:numPr>
          <w:ilvl w:val="0"/>
          <w:numId w:val="12"/>
        </w:numPr>
      </w:pPr>
      <w:r>
        <w:t>Deixar a cabeça da vítima na posição lateral</w:t>
      </w:r>
    </w:p>
    <w:p w:rsidR="00920093" w:rsidRDefault="00862FA9" w:rsidP="0031645B">
      <w:pPr>
        <w:pStyle w:val="PargrafodaLista"/>
        <w:numPr>
          <w:ilvl w:val="0"/>
          <w:numId w:val="12"/>
        </w:numPr>
      </w:pPr>
      <w:r>
        <w:t>Deixar a cabeça da vítima na posição normal</w:t>
      </w:r>
    </w:p>
    <w:p w:rsidR="00920093" w:rsidRDefault="00862FA9" w:rsidP="0031645B">
      <w:pPr>
        <w:pStyle w:val="PargrafodaLista"/>
        <w:numPr>
          <w:ilvl w:val="0"/>
          <w:numId w:val="12"/>
        </w:numPr>
      </w:pPr>
      <w:r>
        <w:t>Deixar a cabeça da vítima na posição voltada para trás</w:t>
      </w:r>
    </w:p>
    <w:p w:rsidR="006034B1" w:rsidRDefault="00862FA9" w:rsidP="0031645B">
      <w:pPr>
        <w:pStyle w:val="PargrafodaLista"/>
        <w:numPr>
          <w:ilvl w:val="0"/>
          <w:numId w:val="12"/>
        </w:numPr>
      </w:pPr>
      <w:r>
        <w:t>Deixar a cabeça da vítima na posição voltada para frente</w:t>
      </w:r>
    </w:p>
    <w:p w:rsidR="008E2C4C" w:rsidRDefault="008E2C4C" w:rsidP="008E2C4C">
      <w:pPr>
        <w:pStyle w:val="PargrafodaLista"/>
      </w:pPr>
    </w:p>
    <w:p w:rsidR="006034B1" w:rsidRPr="008E2C4C" w:rsidRDefault="00862FA9" w:rsidP="006034B1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No caso de fratura de antebraço, podemos imobilizá-lo com:</w:t>
      </w:r>
    </w:p>
    <w:p w:rsidR="006034B1" w:rsidRDefault="00862FA9" w:rsidP="0031645B">
      <w:pPr>
        <w:pStyle w:val="PargrafodaLista"/>
        <w:numPr>
          <w:ilvl w:val="0"/>
          <w:numId w:val="13"/>
        </w:numPr>
      </w:pPr>
      <w:r>
        <w:t>Tábua, papelão ou jornal grosso</w:t>
      </w:r>
    </w:p>
    <w:p w:rsidR="006034B1" w:rsidRDefault="00862FA9" w:rsidP="0031645B">
      <w:pPr>
        <w:pStyle w:val="PargrafodaLista"/>
        <w:numPr>
          <w:ilvl w:val="0"/>
          <w:numId w:val="13"/>
        </w:numPr>
      </w:pPr>
      <w:r>
        <w:t>Material flexível</w:t>
      </w:r>
    </w:p>
    <w:p w:rsidR="006034B1" w:rsidRDefault="00862FA9" w:rsidP="0031645B">
      <w:pPr>
        <w:pStyle w:val="PargrafodaLista"/>
        <w:numPr>
          <w:ilvl w:val="0"/>
          <w:numId w:val="13"/>
        </w:numPr>
      </w:pPr>
      <w:r>
        <w:t>Material de borracha sintética</w:t>
      </w:r>
    </w:p>
    <w:p w:rsidR="006034B1" w:rsidRDefault="00862FA9" w:rsidP="0031645B">
      <w:pPr>
        <w:pStyle w:val="PargrafodaLista"/>
        <w:numPr>
          <w:ilvl w:val="0"/>
          <w:numId w:val="13"/>
        </w:numPr>
      </w:pPr>
      <w:r>
        <w:t>Tiras de pano amarradas no pescoço</w:t>
      </w:r>
    </w:p>
    <w:p w:rsidR="008E2C4C" w:rsidRDefault="008E2C4C" w:rsidP="008E2C4C">
      <w:pPr>
        <w:pStyle w:val="PargrafodaLista"/>
      </w:pPr>
    </w:p>
    <w:p w:rsidR="006034B1" w:rsidRPr="008E2C4C" w:rsidRDefault="00862FA9" w:rsidP="006034B1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O nome do dispositivo utilizado para imobilizar ossos quebrados, por meio de tiras de pano amarradas a ele, é:</w:t>
      </w:r>
    </w:p>
    <w:p w:rsidR="006034B1" w:rsidRDefault="00862FA9" w:rsidP="0031645B">
      <w:pPr>
        <w:pStyle w:val="PargrafodaLista"/>
        <w:numPr>
          <w:ilvl w:val="0"/>
          <w:numId w:val="14"/>
        </w:numPr>
      </w:pPr>
      <w:r>
        <w:t>tala</w:t>
      </w:r>
    </w:p>
    <w:p w:rsidR="006034B1" w:rsidRDefault="00862FA9" w:rsidP="0031645B">
      <w:pPr>
        <w:pStyle w:val="PargrafodaLista"/>
        <w:numPr>
          <w:ilvl w:val="0"/>
          <w:numId w:val="14"/>
        </w:numPr>
      </w:pPr>
      <w:r>
        <w:t>material isolante</w:t>
      </w:r>
    </w:p>
    <w:p w:rsidR="006034B1" w:rsidRDefault="00862FA9" w:rsidP="0031645B">
      <w:pPr>
        <w:pStyle w:val="PargrafodaLista"/>
        <w:numPr>
          <w:ilvl w:val="0"/>
          <w:numId w:val="14"/>
        </w:numPr>
      </w:pPr>
      <w:r>
        <w:t>torniquete</w:t>
      </w:r>
    </w:p>
    <w:p w:rsidR="006034B1" w:rsidRDefault="00862FA9" w:rsidP="0031645B">
      <w:pPr>
        <w:pStyle w:val="PargrafodaLista"/>
        <w:numPr>
          <w:ilvl w:val="0"/>
          <w:numId w:val="14"/>
        </w:numPr>
      </w:pPr>
      <w:r>
        <w:t>tampão</w:t>
      </w:r>
    </w:p>
    <w:p w:rsidR="008E2C4C" w:rsidRDefault="008E2C4C" w:rsidP="008E2C4C">
      <w:pPr>
        <w:pStyle w:val="PargrafodaLista"/>
      </w:pPr>
    </w:p>
    <w:p w:rsidR="006034B1" w:rsidRPr="008E2C4C" w:rsidRDefault="00862FA9" w:rsidP="006034B1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Para imobilizar o braço, eu devo deixa-lo:</w:t>
      </w:r>
    </w:p>
    <w:p w:rsidR="006034B1" w:rsidRDefault="00862FA9" w:rsidP="0031645B">
      <w:pPr>
        <w:pStyle w:val="PargrafodaLista"/>
        <w:numPr>
          <w:ilvl w:val="0"/>
          <w:numId w:val="15"/>
        </w:numPr>
      </w:pPr>
      <w:r>
        <w:t>esticado</w:t>
      </w:r>
    </w:p>
    <w:p w:rsidR="006034B1" w:rsidRDefault="00862FA9" w:rsidP="0031645B">
      <w:pPr>
        <w:pStyle w:val="PargrafodaLista"/>
        <w:numPr>
          <w:ilvl w:val="0"/>
          <w:numId w:val="15"/>
        </w:numPr>
      </w:pPr>
      <w:r>
        <w:t>na posição que quebrou</w:t>
      </w:r>
    </w:p>
    <w:p w:rsidR="006034B1" w:rsidRDefault="00862FA9" w:rsidP="0031645B">
      <w:pPr>
        <w:pStyle w:val="PargrafodaLista"/>
        <w:numPr>
          <w:ilvl w:val="0"/>
          <w:numId w:val="15"/>
        </w:numPr>
      </w:pPr>
      <w:r>
        <w:t>dobrado</w:t>
      </w:r>
    </w:p>
    <w:p w:rsidR="001B3BCC" w:rsidRDefault="00862FA9" w:rsidP="0031645B">
      <w:pPr>
        <w:pStyle w:val="PargrafodaLista"/>
        <w:numPr>
          <w:ilvl w:val="0"/>
          <w:numId w:val="15"/>
        </w:numPr>
      </w:pPr>
      <w:r>
        <w:lastRenderedPageBreak/>
        <w:t>em qualquer posição</w:t>
      </w:r>
    </w:p>
    <w:p w:rsidR="008E2C4C" w:rsidRDefault="008E2C4C" w:rsidP="008E2C4C">
      <w:pPr>
        <w:pStyle w:val="PargrafodaLista"/>
      </w:pPr>
    </w:p>
    <w:p w:rsidR="001B3BCC" w:rsidRPr="008E2C4C" w:rsidRDefault="008C7D6B" w:rsidP="001B3BCC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Para fratura na perna, eu posso prender madeiras compridas, por meio de tiras de pano ou cintos, com a perna:</w:t>
      </w:r>
    </w:p>
    <w:p w:rsidR="001B3BCC" w:rsidRDefault="008C7D6B" w:rsidP="0031645B">
      <w:pPr>
        <w:pStyle w:val="PargrafodaLista"/>
        <w:numPr>
          <w:ilvl w:val="0"/>
          <w:numId w:val="16"/>
        </w:numPr>
      </w:pPr>
      <w:r>
        <w:t>esticada</w:t>
      </w:r>
    </w:p>
    <w:p w:rsidR="001B3BCC" w:rsidRDefault="008C7D6B" w:rsidP="0031645B">
      <w:pPr>
        <w:pStyle w:val="PargrafodaLista"/>
        <w:numPr>
          <w:ilvl w:val="0"/>
          <w:numId w:val="16"/>
        </w:numPr>
      </w:pPr>
      <w:r>
        <w:t>na posição que quebrou</w:t>
      </w:r>
    </w:p>
    <w:p w:rsidR="001B3BCC" w:rsidRDefault="00C856B2" w:rsidP="0031645B">
      <w:pPr>
        <w:pStyle w:val="PargrafodaLista"/>
        <w:numPr>
          <w:ilvl w:val="0"/>
          <w:numId w:val="16"/>
        </w:numPr>
      </w:pPr>
      <w:r>
        <w:t>dobrada</w:t>
      </w:r>
    </w:p>
    <w:p w:rsidR="001B3BCC" w:rsidRDefault="00C856B2" w:rsidP="0031645B">
      <w:pPr>
        <w:pStyle w:val="PargrafodaLista"/>
        <w:numPr>
          <w:ilvl w:val="0"/>
          <w:numId w:val="16"/>
        </w:numPr>
      </w:pPr>
      <w:r>
        <w:t>em qualquer posição</w:t>
      </w:r>
    </w:p>
    <w:p w:rsidR="008E2C4C" w:rsidRDefault="008E2C4C" w:rsidP="008E2C4C">
      <w:pPr>
        <w:pStyle w:val="PargrafodaLista"/>
      </w:pPr>
    </w:p>
    <w:p w:rsidR="001B3BCC" w:rsidRPr="008E2C4C" w:rsidRDefault="00C856B2" w:rsidP="001B3BCC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a posição de pé, de uma perna quebrada, deve ser:</w:t>
      </w:r>
    </w:p>
    <w:p w:rsidR="001B3BCC" w:rsidRDefault="00C856B2" w:rsidP="0031645B">
      <w:pPr>
        <w:pStyle w:val="PargrafodaLista"/>
        <w:numPr>
          <w:ilvl w:val="0"/>
          <w:numId w:val="17"/>
        </w:numPr>
      </w:pPr>
      <w:r>
        <w:t>inclinada</w:t>
      </w:r>
    </w:p>
    <w:p w:rsidR="001B3BCC" w:rsidRDefault="00C856B2" w:rsidP="0031645B">
      <w:pPr>
        <w:pStyle w:val="PargrafodaLista"/>
        <w:numPr>
          <w:ilvl w:val="0"/>
          <w:numId w:val="17"/>
        </w:numPr>
      </w:pPr>
      <w:r>
        <w:t>esticada</w:t>
      </w:r>
    </w:p>
    <w:p w:rsidR="001B3BCC" w:rsidRDefault="00C856B2" w:rsidP="0031645B">
      <w:pPr>
        <w:pStyle w:val="PargrafodaLista"/>
        <w:numPr>
          <w:ilvl w:val="0"/>
          <w:numId w:val="17"/>
        </w:numPr>
      </w:pPr>
      <w:r>
        <w:t>a mais natural possível</w:t>
      </w:r>
    </w:p>
    <w:p w:rsidR="001B3BCC" w:rsidRDefault="00C856B2" w:rsidP="0031645B">
      <w:pPr>
        <w:pStyle w:val="PargrafodaLista"/>
        <w:numPr>
          <w:ilvl w:val="0"/>
          <w:numId w:val="17"/>
        </w:numPr>
      </w:pPr>
      <w:r>
        <w:t>tanto faz</w:t>
      </w:r>
    </w:p>
    <w:p w:rsidR="00FB492B" w:rsidRDefault="00FB492B" w:rsidP="00FB492B">
      <w:pPr>
        <w:pStyle w:val="PargrafodaLista"/>
      </w:pPr>
    </w:p>
    <w:p w:rsidR="00FB492B" w:rsidRPr="008E2C4C" w:rsidRDefault="00C856B2" w:rsidP="00FB492B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Caso exista risco de incêndio ou de exploração em local próximo à vitima fraturada eu deverei:</w:t>
      </w:r>
    </w:p>
    <w:p w:rsidR="00FB492B" w:rsidRDefault="00C856B2" w:rsidP="0031645B">
      <w:pPr>
        <w:pStyle w:val="PargrafodaLista"/>
        <w:numPr>
          <w:ilvl w:val="0"/>
          <w:numId w:val="18"/>
        </w:numPr>
      </w:pPr>
      <w:r>
        <w:t>Realizar a imobilização rapidamente e, logo após, removê-la do local</w:t>
      </w:r>
      <w:r w:rsidR="00ED4CDB">
        <w:t>.</w:t>
      </w:r>
    </w:p>
    <w:p w:rsidR="00FB492B" w:rsidRDefault="00C856B2" w:rsidP="0031645B">
      <w:pPr>
        <w:pStyle w:val="PargrafodaLista"/>
        <w:numPr>
          <w:ilvl w:val="0"/>
          <w:numId w:val="18"/>
        </w:numPr>
      </w:pPr>
      <w:r>
        <w:t>Removê-la primeiro do local de risco</w:t>
      </w:r>
      <w:r w:rsidR="00ED4CDB">
        <w:t>.</w:t>
      </w:r>
    </w:p>
    <w:p w:rsidR="00FB492B" w:rsidRDefault="00C856B2" w:rsidP="0031645B">
      <w:pPr>
        <w:pStyle w:val="PargrafodaLista"/>
        <w:numPr>
          <w:ilvl w:val="0"/>
          <w:numId w:val="18"/>
        </w:numPr>
      </w:pPr>
      <w:r>
        <w:t>Realizar a imobilização, independente do risco</w:t>
      </w:r>
      <w:r w:rsidR="00ED4CDB">
        <w:t>.</w:t>
      </w:r>
    </w:p>
    <w:p w:rsidR="00FB492B" w:rsidRDefault="00C856B2" w:rsidP="0031645B">
      <w:pPr>
        <w:pStyle w:val="PargrafodaLista"/>
        <w:numPr>
          <w:ilvl w:val="0"/>
          <w:numId w:val="18"/>
        </w:numPr>
      </w:pPr>
      <w:r>
        <w:t>Dar combate ao risco primeiro, deixando a vítima esperando</w:t>
      </w:r>
      <w:r w:rsidR="00ED4CDB">
        <w:t>.</w:t>
      </w:r>
    </w:p>
    <w:p w:rsidR="008E2C4C" w:rsidRDefault="008E2C4C" w:rsidP="008E2C4C">
      <w:pPr>
        <w:pStyle w:val="PargrafodaLista"/>
      </w:pPr>
    </w:p>
    <w:p w:rsidR="00FB492B" w:rsidRPr="008E2C4C" w:rsidRDefault="00CB2789" w:rsidP="001B3BCC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A vítima de choque elétrico precisa:</w:t>
      </w:r>
    </w:p>
    <w:p w:rsidR="00FB492B" w:rsidRDefault="00CB2789" w:rsidP="0031645B">
      <w:pPr>
        <w:pStyle w:val="PargrafodaLista"/>
        <w:numPr>
          <w:ilvl w:val="0"/>
          <w:numId w:val="19"/>
        </w:numPr>
      </w:pPr>
      <w:r>
        <w:t>Ser atendida de imediato, com remoção do local para lugar arejado</w:t>
      </w:r>
      <w:r w:rsidR="00ED4CDB">
        <w:t>.</w:t>
      </w:r>
    </w:p>
    <w:p w:rsidR="00FB492B" w:rsidRDefault="00CB2789" w:rsidP="0031645B">
      <w:pPr>
        <w:pStyle w:val="PargrafodaLista"/>
        <w:numPr>
          <w:ilvl w:val="0"/>
          <w:numId w:val="19"/>
        </w:numPr>
      </w:pPr>
      <w:r>
        <w:t>Ser afastada do local de risco, antes de aquecermos seu corpo</w:t>
      </w:r>
      <w:r w:rsidR="00ED4CDB">
        <w:t>.</w:t>
      </w:r>
    </w:p>
    <w:p w:rsidR="00FB492B" w:rsidRDefault="00CB2789" w:rsidP="0031645B">
      <w:pPr>
        <w:pStyle w:val="PargrafodaLista"/>
        <w:numPr>
          <w:ilvl w:val="0"/>
          <w:numId w:val="19"/>
        </w:numPr>
      </w:pPr>
      <w:r>
        <w:t>Ser retirada do local, puxando-a do contato com a corrente elétrica</w:t>
      </w:r>
      <w:r w:rsidR="00ED4CDB">
        <w:t>.</w:t>
      </w:r>
    </w:p>
    <w:p w:rsidR="00FB492B" w:rsidRDefault="00CB2789" w:rsidP="0031645B">
      <w:pPr>
        <w:pStyle w:val="PargrafodaLista"/>
        <w:numPr>
          <w:ilvl w:val="0"/>
          <w:numId w:val="19"/>
        </w:numPr>
      </w:pPr>
      <w:r>
        <w:t>Ser afastada do contato com a corrente elétrica utilizando material não condutor de eletricidade</w:t>
      </w:r>
      <w:r w:rsidR="00ED4CDB">
        <w:t>.</w:t>
      </w:r>
    </w:p>
    <w:p w:rsidR="008E2C4C" w:rsidRDefault="008E2C4C" w:rsidP="008E2C4C">
      <w:pPr>
        <w:pStyle w:val="PargrafodaLista"/>
      </w:pPr>
    </w:p>
    <w:p w:rsidR="00FB492B" w:rsidRPr="008E2C4C" w:rsidRDefault="00ED4CDB" w:rsidP="00823E0D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Qual dos materiais abaixo, eu não utilizaria, para afastar a vítima do contato com a corrente elétrica?</w:t>
      </w:r>
    </w:p>
    <w:p w:rsidR="00FB492B" w:rsidRDefault="00ED4CDB" w:rsidP="0031645B">
      <w:pPr>
        <w:pStyle w:val="PargrafodaLista"/>
        <w:numPr>
          <w:ilvl w:val="0"/>
          <w:numId w:val="20"/>
        </w:numPr>
      </w:pPr>
      <w:r>
        <w:t>Pedaço de madeira</w:t>
      </w:r>
    </w:p>
    <w:p w:rsidR="00FB492B" w:rsidRDefault="00ED4CDB" w:rsidP="0031645B">
      <w:pPr>
        <w:pStyle w:val="PargrafodaLista"/>
        <w:numPr>
          <w:ilvl w:val="0"/>
          <w:numId w:val="20"/>
        </w:numPr>
      </w:pPr>
      <w:r>
        <w:t>Peça de metal</w:t>
      </w:r>
    </w:p>
    <w:p w:rsidR="00FB492B" w:rsidRDefault="00ED4CDB" w:rsidP="0031645B">
      <w:pPr>
        <w:pStyle w:val="PargrafodaLista"/>
        <w:numPr>
          <w:ilvl w:val="0"/>
          <w:numId w:val="20"/>
        </w:numPr>
      </w:pPr>
      <w:r>
        <w:t>Pedaço de pneu</w:t>
      </w:r>
    </w:p>
    <w:p w:rsidR="00FB492B" w:rsidRDefault="00ED4CDB" w:rsidP="0031645B">
      <w:pPr>
        <w:pStyle w:val="PargrafodaLista"/>
        <w:numPr>
          <w:ilvl w:val="0"/>
          <w:numId w:val="20"/>
        </w:numPr>
      </w:pPr>
      <w:r>
        <w:t>Peça de porcelana</w:t>
      </w:r>
    </w:p>
    <w:p w:rsidR="008E2C4C" w:rsidRDefault="008E2C4C" w:rsidP="008E2C4C">
      <w:pPr>
        <w:pStyle w:val="PargrafodaLista"/>
      </w:pPr>
    </w:p>
    <w:p w:rsidR="00FB492B" w:rsidRPr="008E2C4C" w:rsidRDefault="000E16DA" w:rsidP="00FB492B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Após a retirada da vítima do contato com a corrente elétrica, caso seja necessário, o que deve ser feito?</w:t>
      </w:r>
    </w:p>
    <w:p w:rsidR="00FB492B" w:rsidRDefault="000E16DA" w:rsidP="0031645B">
      <w:pPr>
        <w:pStyle w:val="PargrafodaLista"/>
        <w:numPr>
          <w:ilvl w:val="0"/>
          <w:numId w:val="21"/>
        </w:numPr>
      </w:pPr>
      <w:r>
        <w:t>Aquecimento do seu corpo</w:t>
      </w:r>
      <w:r w:rsidR="009411E0">
        <w:t>.</w:t>
      </w:r>
    </w:p>
    <w:p w:rsidR="00FB492B" w:rsidRDefault="000E16DA" w:rsidP="0031645B">
      <w:pPr>
        <w:pStyle w:val="PargrafodaLista"/>
        <w:numPr>
          <w:ilvl w:val="0"/>
          <w:numId w:val="21"/>
        </w:numPr>
      </w:pPr>
      <w:r>
        <w:t>Dar água e deixa-la sem roupas, num local arejado</w:t>
      </w:r>
      <w:r w:rsidR="009411E0">
        <w:t>.</w:t>
      </w:r>
    </w:p>
    <w:p w:rsidR="00FB492B" w:rsidRDefault="009411E0" w:rsidP="0031645B">
      <w:pPr>
        <w:pStyle w:val="PargrafodaLista"/>
        <w:numPr>
          <w:ilvl w:val="0"/>
          <w:numId w:val="21"/>
        </w:numPr>
      </w:pPr>
      <w:r>
        <w:t>Realizar respiração boca a boca e massagem cardíaca externa.</w:t>
      </w:r>
    </w:p>
    <w:p w:rsidR="00FB492B" w:rsidRDefault="009411E0" w:rsidP="0031645B">
      <w:pPr>
        <w:pStyle w:val="PargrafodaLista"/>
        <w:numPr>
          <w:ilvl w:val="0"/>
          <w:numId w:val="21"/>
        </w:numPr>
      </w:pPr>
      <w:r>
        <w:t>Lavar a vítima com água e cobri-la com panos limpos.</w:t>
      </w:r>
    </w:p>
    <w:p w:rsidR="008E2C4C" w:rsidRDefault="008E2C4C" w:rsidP="008E2C4C">
      <w:pPr>
        <w:pStyle w:val="PargrafodaLista"/>
      </w:pPr>
    </w:p>
    <w:p w:rsidR="00D654B1" w:rsidRPr="008E2C4C" w:rsidRDefault="009411E0" w:rsidP="00D654B1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Em caso depequenas queimaduras, devemos:</w:t>
      </w:r>
    </w:p>
    <w:p w:rsidR="00D654B1" w:rsidRDefault="009411E0" w:rsidP="0031645B">
      <w:pPr>
        <w:pStyle w:val="PargrafodaLista"/>
        <w:numPr>
          <w:ilvl w:val="0"/>
          <w:numId w:val="22"/>
        </w:numPr>
      </w:pPr>
      <w:r>
        <w:t>Lavar com água e evitar romper a bolha</w:t>
      </w:r>
    </w:p>
    <w:p w:rsidR="00D654B1" w:rsidRDefault="009411E0" w:rsidP="0031645B">
      <w:pPr>
        <w:pStyle w:val="PargrafodaLista"/>
        <w:numPr>
          <w:ilvl w:val="0"/>
          <w:numId w:val="22"/>
        </w:numPr>
      </w:pPr>
      <w:r>
        <w:t>Deixar secar e colocar panos limpos</w:t>
      </w:r>
    </w:p>
    <w:p w:rsidR="00D654B1" w:rsidRDefault="009411E0" w:rsidP="0031645B">
      <w:pPr>
        <w:pStyle w:val="PargrafodaLista"/>
        <w:numPr>
          <w:ilvl w:val="0"/>
          <w:numId w:val="22"/>
        </w:numPr>
      </w:pPr>
      <w:r>
        <w:lastRenderedPageBreak/>
        <w:t>Furar as bolhas e desinfetá-las com álcool</w:t>
      </w:r>
    </w:p>
    <w:p w:rsidR="00D654B1" w:rsidRDefault="009411E0" w:rsidP="0031645B">
      <w:pPr>
        <w:pStyle w:val="PargrafodaLista"/>
        <w:numPr>
          <w:ilvl w:val="0"/>
          <w:numId w:val="22"/>
        </w:numPr>
      </w:pPr>
      <w:r>
        <w:t>Cobrir com pano disponível</w:t>
      </w:r>
    </w:p>
    <w:p w:rsidR="008E2C4C" w:rsidRPr="008E2C4C" w:rsidRDefault="008E2C4C" w:rsidP="008E2C4C">
      <w:pPr>
        <w:pStyle w:val="PargrafodaLista"/>
        <w:rPr>
          <w:b/>
        </w:rPr>
      </w:pPr>
    </w:p>
    <w:p w:rsidR="00D654B1" w:rsidRPr="008E2C4C" w:rsidRDefault="00B839F6" w:rsidP="00D654B1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Antes de se cobrir as queimaduras, com pano limpo, devemos:</w:t>
      </w:r>
    </w:p>
    <w:p w:rsidR="00D654B1" w:rsidRDefault="00B839F6" w:rsidP="0031645B">
      <w:pPr>
        <w:pStyle w:val="PargrafodaLista"/>
        <w:numPr>
          <w:ilvl w:val="0"/>
          <w:numId w:val="23"/>
        </w:numPr>
      </w:pPr>
      <w:r>
        <w:t>Aplicar sobre elas pó de café ou açúcar</w:t>
      </w:r>
    </w:p>
    <w:p w:rsidR="00D654B1" w:rsidRDefault="00B839F6" w:rsidP="0031645B">
      <w:pPr>
        <w:pStyle w:val="PargrafodaLista"/>
        <w:numPr>
          <w:ilvl w:val="0"/>
          <w:numId w:val="23"/>
        </w:numPr>
      </w:pPr>
      <w:r>
        <w:t>Colocar manteiga ou banha</w:t>
      </w:r>
    </w:p>
    <w:p w:rsidR="00D654B1" w:rsidRDefault="00B839F6" w:rsidP="0031645B">
      <w:pPr>
        <w:pStyle w:val="PargrafodaLista"/>
        <w:numPr>
          <w:ilvl w:val="0"/>
          <w:numId w:val="23"/>
        </w:numPr>
      </w:pPr>
      <w:r>
        <w:t>Aplicar sobre elas álcool para desinfetar</w:t>
      </w:r>
    </w:p>
    <w:p w:rsidR="00D654B1" w:rsidRDefault="00B839F6" w:rsidP="0031645B">
      <w:pPr>
        <w:pStyle w:val="PargrafodaLista"/>
        <w:numPr>
          <w:ilvl w:val="0"/>
          <w:numId w:val="23"/>
        </w:numPr>
      </w:pPr>
      <w:r>
        <w:t>Passar mercúrio cromo ou mertiolate</w:t>
      </w:r>
    </w:p>
    <w:p w:rsidR="008E2C4C" w:rsidRDefault="008E2C4C" w:rsidP="008E2C4C">
      <w:pPr>
        <w:pStyle w:val="PargrafodaLista"/>
      </w:pPr>
    </w:p>
    <w:p w:rsidR="00D654B1" w:rsidRPr="008E2C4C" w:rsidRDefault="00AF2189" w:rsidP="00D654B1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Nas grandes queimaduras, nunca se deve:</w:t>
      </w:r>
    </w:p>
    <w:p w:rsidR="009166E4" w:rsidRDefault="00AF2189" w:rsidP="0031645B">
      <w:pPr>
        <w:pStyle w:val="PargrafodaLista"/>
        <w:numPr>
          <w:ilvl w:val="0"/>
          <w:numId w:val="24"/>
        </w:numPr>
      </w:pPr>
      <w:r>
        <w:t>Tirar a roupa d vítima</w:t>
      </w:r>
    </w:p>
    <w:p w:rsidR="009166E4" w:rsidRDefault="00AF2189" w:rsidP="0031645B">
      <w:pPr>
        <w:pStyle w:val="PargrafodaLista"/>
        <w:numPr>
          <w:ilvl w:val="0"/>
          <w:numId w:val="24"/>
        </w:numPr>
      </w:pPr>
      <w:r>
        <w:t>Dar líquidos (água, chá, sucos)</w:t>
      </w:r>
    </w:p>
    <w:p w:rsidR="009166E4" w:rsidRDefault="00AF2189" w:rsidP="0031645B">
      <w:pPr>
        <w:pStyle w:val="PargrafodaLista"/>
        <w:numPr>
          <w:ilvl w:val="0"/>
          <w:numId w:val="24"/>
        </w:numPr>
      </w:pPr>
      <w:r>
        <w:t>Cobrir a vítima com panos ou cobertor</w:t>
      </w:r>
    </w:p>
    <w:p w:rsidR="009166E4" w:rsidRDefault="009B021F" w:rsidP="0031645B">
      <w:pPr>
        <w:pStyle w:val="PargrafodaLista"/>
        <w:numPr>
          <w:ilvl w:val="0"/>
          <w:numId w:val="24"/>
        </w:numPr>
      </w:pPr>
      <w:r>
        <w:t>Remover a vítima do local</w:t>
      </w:r>
    </w:p>
    <w:p w:rsidR="008E2C4C" w:rsidRDefault="008E2C4C" w:rsidP="008E2C4C">
      <w:pPr>
        <w:pStyle w:val="PargrafodaLista"/>
      </w:pPr>
    </w:p>
    <w:p w:rsidR="009166E4" w:rsidRPr="008E2C4C" w:rsidRDefault="009B021F" w:rsidP="009166E4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O que vem a ser hemorragia?</w:t>
      </w:r>
    </w:p>
    <w:p w:rsidR="009166E4" w:rsidRDefault="009B021F" w:rsidP="0031645B">
      <w:pPr>
        <w:pStyle w:val="PargrafodaLista"/>
        <w:numPr>
          <w:ilvl w:val="0"/>
          <w:numId w:val="25"/>
        </w:numPr>
      </w:pPr>
      <w:r>
        <w:t>Grande perda de sangue</w:t>
      </w:r>
    </w:p>
    <w:p w:rsidR="009166E4" w:rsidRDefault="009B021F" w:rsidP="0031645B">
      <w:pPr>
        <w:pStyle w:val="PargrafodaLista"/>
        <w:numPr>
          <w:ilvl w:val="0"/>
          <w:numId w:val="25"/>
        </w:numPr>
      </w:pPr>
      <w:r>
        <w:t>Desmaio temporário</w:t>
      </w:r>
    </w:p>
    <w:p w:rsidR="009166E4" w:rsidRDefault="009B021F" w:rsidP="0031645B">
      <w:pPr>
        <w:pStyle w:val="PargrafodaLista"/>
        <w:numPr>
          <w:ilvl w:val="0"/>
          <w:numId w:val="25"/>
        </w:numPr>
      </w:pPr>
      <w:r>
        <w:t>Ruptura de pele</w:t>
      </w:r>
    </w:p>
    <w:p w:rsidR="009166E4" w:rsidRDefault="009B021F" w:rsidP="0031645B">
      <w:pPr>
        <w:pStyle w:val="PargrafodaLista"/>
        <w:numPr>
          <w:ilvl w:val="0"/>
          <w:numId w:val="25"/>
        </w:numPr>
      </w:pPr>
      <w:r>
        <w:t>Aparecimento de bolhas e manchas isoladas, na pele.</w:t>
      </w:r>
    </w:p>
    <w:p w:rsidR="008E2C4C" w:rsidRDefault="008E2C4C" w:rsidP="008E2C4C">
      <w:pPr>
        <w:pStyle w:val="PargrafodaLista"/>
      </w:pPr>
    </w:p>
    <w:p w:rsidR="009166E4" w:rsidRPr="008E2C4C" w:rsidRDefault="009B021F" w:rsidP="009166E4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Para estancarmos uma hemorragia, devemos:</w:t>
      </w:r>
    </w:p>
    <w:p w:rsidR="009166E4" w:rsidRDefault="009B021F" w:rsidP="0031645B">
      <w:pPr>
        <w:pStyle w:val="PargrafodaLista"/>
        <w:numPr>
          <w:ilvl w:val="0"/>
          <w:numId w:val="26"/>
        </w:numPr>
      </w:pPr>
      <w:r>
        <w:t>Preparar uma tala</w:t>
      </w:r>
    </w:p>
    <w:p w:rsidR="009166E4" w:rsidRDefault="009B021F" w:rsidP="0031645B">
      <w:pPr>
        <w:pStyle w:val="PargrafodaLista"/>
        <w:numPr>
          <w:ilvl w:val="0"/>
          <w:numId w:val="26"/>
        </w:numPr>
      </w:pPr>
      <w:r>
        <w:t>Cobri-la com panos limpos</w:t>
      </w:r>
    </w:p>
    <w:p w:rsidR="009166E4" w:rsidRDefault="009B021F" w:rsidP="0031645B">
      <w:pPr>
        <w:pStyle w:val="PargrafodaLista"/>
        <w:numPr>
          <w:ilvl w:val="0"/>
          <w:numId w:val="26"/>
        </w:numPr>
      </w:pPr>
      <w:r>
        <w:t>Abaixar a parte do corpo ferida</w:t>
      </w:r>
    </w:p>
    <w:p w:rsidR="009166E4" w:rsidRDefault="009B021F" w:rsidP="0031645B">
      <w:pPr>
        <w:pStyle w:val="PargrafodaLista"/>
        <w:numPr>
          <w:ilvl w:val="0"/>
          <w:numId w:val="26"/>
        </w:numPr>
      </w:pPr>
      <w:r>
        <w:t xml:space="preserve">Pressionar </w:t>
      </w:r>
      <w:r w:rsidR="00FF3490">
        <w:t>o local com pano gros</w:t>
      </w:r>
      <w:r>
        <w:t>so</w:t>
      </w:r>
    </w:p>
    <w:p w:rsidR="008E2C4C" w:rsidRDefault="008E2C4C" w:rsidP="008E2C4C">
      <w:pPr>
        <w:pStyle w:val="PargrafodaLista"/>
      </w:pPr>
    </w:p>
    <w:p w:rsidR="009166E4" w:rsidRPr="008E2C4C" w:rsidRDefault="00FF3490" w:rsidP="009166E4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Para que é utilizado o torniquete?</w:t>
      </w:r>
    </w:p>
    <w:p w:rsidR="009166E4" w:rsidRDefault="00FF3490" w:rsidP="0031645B">
      <w:pPr>
        <w:pStyle w:val="PargrafodaLista"/>
        <w:numPr>
          <w:ilvl w:val="0"/>
          <w:numId w:val="27"/>
        </w:numPr>
      </w:pPr>
      <w:r>
        <w:t>Imobilizar membros fraturados</w:t>
      </w:r>
    </w:p>
    <w:p w:rsidR="009166E4" w:rsidRDefault="00FF3490" w:rsidP="0031645B">
      <w:pPr>
        <w:pStyle w:val="PargrafodaLista"/>
        <w:numPr>
          <w:ilvl w:val="0"/>
          <w:numId w:val="27"/>
        </w:numPr>
      </w:pPr>
      <w:r>
        <w:t>Estancar hemorragias muito grandes</w:t>
      </w:r>
    </w:p>
    <w:p w:rsidR="009166E4" w:rsidRDefault="00FF3490" w:rsidP="0031645B">
      <w:pPr>
        <w:pStyle w:val="PargrafodaLista"/>
        <w:numPr>
          <w:ilvl w:val="0"/>
          <w:numId w:val="27"/>
        </w:numPr>
      </w:pPr>
      <w:r>
        <w:t>Estancar pequenas hemorragias</w:t>
      </w:r>
    </w:p>
    <w:p w:rsidR="009166E4" w:rsidRDefault="00FF3490" w:rsidP="0031645B">
      <w:pPr>
        <w:pStyle w:val="PargrafodaLista"/>
        <w:numPr>
          <w:ilvl w:val="0"/>
          <w:numId w:val="27"/>
        </w:numPr>
      </w:pPr>
      <w:r>
        <w:t>Tratar pequenas queimaduras locais</w:t>
      </w:r>
    </w:p>
    <w:p w:rsidR="008E2C4C" w:rsidRDefault="008E2C4C" w:rsidP="008E2C4C">
      <w:pPr>
        <w:pStyle w:val="PargrafodaLista"/>
      </w:pPr>
    </w:p>
    <w:p w:rsidR="009166E4" w:rsidRPr="008E2C4C" w:rsidRDefault="00CD04A0" w:rsidP="009166E4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Como aplicar o torniquete?</w:t>
      </w:r>
    </w:p>
    <w:p w:rsidR="009166E4" w:rsidRDefault="00CD04A0" w:rsidP="0031645B">
      <w:pPr>
        <w:pStyle w:val="PargrafodaLista"/>
        <w:numPr>
          <w:ilvl w:val="0"/>
          <w:numId w:val="28"/>
        </w:numPr>
      </w:pPr>
      <w:r>
        <w:t>Utilizando um pano largo e um pedaço de madeira que se fixará ao pano, por meio de um nó e torcendo</w:t>
      </w:r>
      <w:r w:rsidR="003F6C92">
        <w:t xml:space="preserve"> a madeira, a pressão interromperá a hemorragia.</w:t>
      </w:r>
    </w:p>
    <w:p w:rsidR="009166E4" w:rsidRDefault="003F6C92" w:rsidP="0031645B">
      <w:pPr>
        <w:pStyle w:val="PargrafodaLista"/>
        <w:numPr>
          <w:ilvl w:val="0"/>
          <w:numId w:val="28"/>
        </w:numPr>
      </w:pPr>
      <w:r>
        <w:t>Utilizando um pano grande sobre pressão, no local da hemorragia.</w:t>
      </w:r>
    </w:p>
    <w:p w:rsidR="009166E4" w:rsidRDefault="003F6C92" w:rsidP="0031645B">
      <w:pPr>
        <w:pStyle w:val="PargrafodaLista"/>
        <w:numPr>
          <w:ilvl w:val="0"/>
          <w:numId w:val="28"/>
        </w:numPr>
      </w:pPr>
      <w:r>
        <w:t>Utilizando uma madeira amarrada no local, por tiras de pano grosso.</w:t>
      </w:r>
    </w:p>
    <w:p w:rsidR="009166E4" w:rsidRDefault="003F6C92" w:rsidP="0031645B">
      <w:pPr>
        <w:pStyle w:val="PargrafodaLista"/>
        <w:numPr>
          <w:ilvl w:val="0"/>
          <w:numId w:val="28"/>
        </w:numPr>
      </w:pPr>
      <w:r>
        <w:t xml:space="preserve">Utilizando qualquer material isolante, para ser aplicado, juntamente com uma pomada anti-inflamatória. </w:t>
      </w:r>
    </w:p>
    <w:p w:rsidR="008E2C4C" w:rsidRDefault="008E2C4C" w:rsidP="008E2C4C">
      <w:pPr>
        <w:pStyle w:val="PargrafodaLista"/>
      </w:pPr>
    </w:p>
    <w:p w:rsidR="008E2C4C" w:rsidRDefault="008E2C4C" w:rsidP="008E2C4C">
      <w:pPr>
        <w:pStyle w:val="PargrafodaLista"/>
      </w:pPr>
    </w:p>
    <w:p w:rsidR="009166E4" w:rsidRPr="008E2C4C" w:rsidRDefault="00F26E4C" w:rsidP="009166E4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São cuidados importantes com o torniquete, exceto:</w:t>
      </w:r>
    </w:p>
    <w:p w:rsidR="009166E4" w:rsidRDefault="00F26E4C" w:rsidP="0031645B">
      <w:pPr>
        <w:pStyle w:val="PargrafodaLista"/>
        <w:numPr>
          <w:ilvl w:val="0"/>
          <w:numId w:val="29"/>
        </w:numPr>
      </w:pPr>
      <w:r>
        <w:t>Não cobri-lo</w:t>
      </w:r>
    </w:p>
    <w:p w:rsidR="009166E4" w:rsidRDefault="00F26E4C" w:rsidP="0031645B">
      <w:pPr>
        <w:pStyle w:val="PargrafodaLista"/>
        <w:numPr>
          <w:ilvl w:val="0"/>
          <w:numId w:val="29"/>
        </w:numPr>
      </w:pPr>
      <w:r>
        <w:t>Apertá-lo e sempre quehemorragia não estancar</w:t>
      </w:r>
    </w:p>
    <w:p w:rsidR="009166E4" w:rsidRDefault="00F26E4C" w:rsidP="0031645B">
      <w:pPr>
        <w:pStyle w:val="PargrafodaLista"/>
        <w:numPr>
          <w:ilvl w:val="0"/>
          <w:numId w:val="29"/>
        </w:numPr>
      </w:pPr>
      <w:r>
        <w:t>Nunca despertá-lo</w:t>
      </w:r>
    </w:p>
    <w:p w:rsidR="009166E4" w:rsidRDefault="00F26E4C" w:rsidP="0031645B">
      <w:pPr>
        <w:pStyle w:val="PargrafodaLista"/>
        <w:numPr>
          <w:ilvl w:val="0"/>
          <w:numId w:val="29"/>
        </w:numPr>
      </w:pPr>
      <w:r>
        <w:lastRenderedPageBreak/>
        <w:t>Não retirá-lo logo que a hemorragia cesse</w:t>
      </w:r>
    </w:p>
    <w:p w:rsidR="008E2C4C" w:rsidRDefault="008E2C4C" w:rsidP="008E2C4C">
      <w:pPr>
        <w:pStyle w:val="PargrafodaLista"/>
      </w:pPr>
    </w:p>
    <w:p w:rsidR="009166E4" w:rsidRPr="008E2C4C" w:rsidRDefault="00F26E4C" w:rsidP="009166E4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São atitudes certas, com relação a vítima de grandes hemorragias:</w:t>
      </w:r>
    </w:p>
    <w:p w:rsidR="009166E4" w:rsidRDefault="00F26E4C" w:rsidP="0031645B">
      <w:pPr>
        <w:pStyle w:val="PargrafodaLista"/>
        <w:numPr>
          <w:ilvl w:val="0"/>
          <w:numId w:val="30"/>
        </w:numPr>
      </w:pPr>
      <w:r>
        <w:t>Não dar líquidos enquanto estiver inconsciente e mantê-la agasalhada.</w:t>
      </w:r>
    </w:p>
    <w:p w:rsidR="009166E4" w:rsidRDefault="00F26E4C" w:rsidP="0031645B">
      <w:pPr>
        <w:pStyle w:val="PargrafodaLista"/>
        <w:numPr>
          <w:ilvl w:val="0"/>
          <w:numId w:val="30"/>
        </w:numPr>
      </w:pPr>
      <w:r>
        <w:t>Nunca desapertar o torniquete, enquanto a hemorragia estiver ocorrendo.</w:t>
      </w:r>
    </w:p>
    <w:p w:rsidR="009166E4" w:rsidRDefault="00F26E4C" w:rsidP="0031645B">
      <w:pPr>
        <w:pStyle w:val="PargrafodaLista"/>
        <w:numPr>
          <w:ilvl w:val="0"/>
          <w:numId w:val="30"/>
        </w:numPr>
      </w:pPr>
      <w:r>
        <w:t>Verificar se ela respira e fazer massagem cardíaca externa.</w:t>
      </w:r>
    </w:p>
    <w:p w:rsidR="009166E4" w:rsidRDefault="00F26E4C" w:rsidP="0031645B">
      <w:pPr>
        <w:pStyle w:val="PargrafodaLista"/>
        <w:numPr>
          <w:ilvl w:val="0"/>
          <w:numId w:val="30"/>
        </w:numPr>
      </w:pPr>
      <w:r>
        <w:t>Desapertar o torniquete, depois de 30 minutos e reapertá-lo, independente de ter parado a hemorragia</w:t>
      </w:r>
      <w:r w:rsidR="0031645B">
        <w:t>.</w:t>
      </w:r>
    </w:p>
    <w:p w:rsidR="00AA0C38" w:rsidRDefault="00AA0C38" w:rsidP="00AA0C38">
      <w:pPr>
        <w:pStyle w:val="PargrafodaLista"/>
      </w:pPr>
    </w:p>
    <w:p w:rsidR="00F26E4C" w:rsidRPr="0031645B" w:rsidRDefault="00F26E4C" w:rsidP="00F26E4C">
      <w:pPr>
        <w:pStyle w:val="PargrafodaLista"/>
        <w:numPr>
          <w:ilvl w:val="0"/>
          <w:numId w:val="1"/>
        </w:numPr>
        <w:rPr>
          <w:b/>
        </w:rPr>
      </w:pPr>
      <w:r w:rsidRPr="0031645B">
        <w:rPr>
          <w:b/>
        </w:rPr>
        <w:t>Os primeiros socorros são:</w:t>
      </w:r>
    </w:p>
    <w:p w:rsidR="00F26E4C" w:rsidRDefault="00F26E4C" w:rsidP="0031645B">
      <w:pPr>
        <w:pStyle w:val="PargrafodaLista"/>
        <w:numPr>
          <w:ilvl w:val="0"/>
          <w:numId w:val="31"/>
        </w:numPr>
      </w:pPr>
      <w:r>
        <w:t>Medidas preventivas de acidentes</w:t>
      </w:r>
    </w:p>
    <w:p w:rsidR="00F26E4C" w:rsidRDefault="00F26E4C" w:rsidP="0031645B">
      <w:pPr>
        <w:pStyle w:val="PargrafodaLista"/>
        <w:numPr>
          <w:ilvl w:val="0"/>
          <w:numId w:val="31"/>
        </w:numPr>
      </w:pPr>
      <w:r>
        <w:t>Medidas emergenciais de prestação de socorro, antes do encaminhamento médico.</w:t>
      </w:r>
    </w:p>
    <w:p w:rsidR="00F26E4C" w:rsidRDefault="0031645B" w:rsidP="0031645B">
      <w:pPr>
        <w:pStyle w:val="PargrafodaLista"/>
        <w:numPr>
          <w:ilvl w:val="0"/>
          <w:numId w:val="31"/>
        </w:numPr>
      </w:pPr>
      <w:r>
        <w:t>Tratamento médico nas emergências de bordo</w:t>
      </w:r>
    </w:p>
    <w:p w:rsidR="0031645B" w:rsidRDefault="0031645B" w:rsidP="0031645B">
      <w:pPr>
        <w:pStyle w:val="PargrafodaLista"/>
        <w:numPr>
          <w:ilvl w:val="0"/>
          <w:numId w:val="31"/>
        </w:numPr>
      </w:pPr>
      <w:r>
        <w:t>Operações de emergência a vítimas, em acidentes de trânsito.</w:t>
      </w:r>
    </w:p>
    <w:p w:rsidR="008E2C4C" w:rsidRDefault="008E2C4C" w:rsidP="008E2C4C"/>
    <w:p w:rsidR="00D654B1" w:rsidRDefault="00D654B1" w:rsidP="00D654B1"/>
    <w:p w:rsidR="00FB492B" w:rsidRDefault="00FB492B" w:rsidP="00FB492B">
      <w:pPr>
        <w:pStyle w:val="PargrafodaLista"/>
      </w:pPr>
      <w:bookmarkStart w:id="0" w:name="_GoBack"/>
      <w:bookmarkEnd w:id="0"/>
    </w:p>
    <w:sectPr w:rsidR="00FB492B" w:rsidSect="003B792F">
      <w:headerReference w:type="default" r:id="rId8"/>
      <w:pgSz w:w="11906" w:h="16838"/>
      <w:pgMar w:top="1417" w:right="849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2269" w:rsidRDefault="001C2269" w:rsidP="0061415F">
      <w:pPr>
        <w:spacing w:after="0" w:line="240" w:lineRule="auto"/>
      </w:pPr>
      <w:r>
        <w:separator/>
      </w:r>
    </w:p>
  </w:endnote>
  <w:endnote w:type="continuationSeparator" w:id="1">
    <w:p w:rsidR="001C2269" w:rsidRDefault="001C2269" w:rsidP="006141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2269" w:rsidRDefault="001C2269" w:rsidP="0061415F">
      <w:pPr>
        <w:spacing w:after="0" w:line="240" w:lineRule="auto"/>
      </w:pPr>
      <w:r>
        <w:separator/>
      </w:r>
    </w:p>
  </w:footnote>
  <w:footnote w:type="continuationSeparator" w:id="1">
    <w:p w:rsidR="001C2269" w:rsidRDefault="001C2269" w:rsidP="006141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415F" w:rsidRDefault="0061415F">
    <w:pPr>
      <w:pStyle w:val="Cabealho"/>
    </w:pPr>
    <w:r>
      <w:t>ARRAIS AMADOR</w:t>
    </w:r>
    <w:r>
      <w:ptab w:relativeTo="margin" w:alignment="center" w:leader="none"/>
    </w:r>
    <w:r w:rsidR="00115B57">
      <w:t>CAPÍTULO 6</w:t>
    </w:r>
    <w:r>
      <w:ptab w:relativeTo="margin" w:alignment="right" w:leader="none"/>
    </w:r>
    <w:r w:rsidR="004E7E6C" w:rsidRPr="004E7E6C">
      <w:rPr>
        <w:noProof/>
        <w:lang w:eastAsia="pt-BR"/>
      </w:rPr>
      <w:drawing>
        <wp:inline distT="0" distB="0" distL="0" distR="0">
          <wp:extent cx="1048128" cy="485718"/>
          <wp:effectExtent l="19050" t="0" r="0" b="0"/>
          <wp:docPr id="1" name="Imagem 1" descr="C:\Users\Eline\Documents\Pós Gestão Municipal\escola nautica logo central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ne\Documents\Pós Gestão Municipal\escola nautica logo central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8128" cy="48571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B0E32"/>
    <w:multiLevelType w:val="hybridMultilevel"/>
    <w:tmpl w:val="04244E46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B64E55"/>
    <w:multiLevelType w:val="hybridMultilevel"/>
    <w:tmpl w:val="852ECA8A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090C4F"/>
    <w:multiLevelType w:val="hybridMultilevel"/>
    <w:tmpl w:val="C68C9EC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C55AC1"/>
    <w:multiLevelType w:val="hybridMultilevel"/>
    <w:tmpl w:val="B26C8FD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E2503A"/>
    <w:multiLevelType w:val="hybridMultilevel"/>
    <w:tmpl w:val="AC78025A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862D32"/>
    <w:multiLevelType w:val="hybridMultilevel"/>
    <w:tmpl w:val="B2B454F6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511C46"/>
    <w:multiLevelType w:val="hybridMultilevel"/>
    <w:tmpl w:val="59B4E99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762406"/>
    <w:multiLevelType w:val="hybridMultilevel"/>
    <w:tmpl w:val="59882AF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BE5D6B"/>
    <w:multiLevelType w:val="hybridMultilevel"/>
    <w:tmpl w:val="B42EBDE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501219"/>
    <w:multiLevelType w:val="hybridMultilevel"/>
    <w:tmpl w:val="6E9E241A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DF76B6"/>
    <w:multiLevelType w:val="hybridMultilevel"/>
    <w:tmpl w:val="0322955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7C6D9D"/>
    <w:multiLevelType w:val="hybridMultilevel"/>
    <w:tmpl w:val="9162F578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83D13CA"/>
    <w:multiLevelType w:val="hybridMultilevel"/>
    <w:tmpl w:val="93D28C10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2E329D"/>
    <w:multiLevelType w:val="hybridMultilevel"/>
    <w:tmpl w:val="BD54CA60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726B80"/>
    <w:multiLevelType w:val="hybridMultilevel"/>
    <w:tmpl w:val="035A0E32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CE93D2F"/>
    <w:multiLevelType w:val="hybridMultilevel"/>
    <w:tmpl w:val="A582E712"/>
    <w:lvl w:ilvl="0" w:tplc="3F8E94D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06E53DE"/>
    <w:multiLevelType w:val="hybridMultilevel"/>
    <w:tmpl w:val="959AD014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A846B6"/>
    <w:multiLevelType w:val="hybridMultilevel"/>
    <w:tmpl w:val="B5762172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34D76FE"/>
    <w:multiLevelType w:val="hybridMultilevel"/>
    <w:tmpl w:val="14D0F480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D5C4F93"/>
    <w:multiLevelType w:val="hybridMultilevel"/>
    <w:tmpl w:val="A492F7E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ED14B96"/>
    <w:multiLevelType w:val="hybridMultilevel"/>
    <w:tmpl w:val="7494B94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15077FA"/>
    <w:multiLevelType w:val="hybridMultilevel"/>
    <w:tmpl w:val="1B4EF64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69373C5"/>
    <w:multiLevelType w:val="hybridMultilevel"/>
    <w:tmpl w:val="E0B291C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6CE27DD"/>
    <w:multiLevelType w:val="hybridMultilevel"/>
    <w:tmpl w:val="0E729A7A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9A77C76"/>
    <w:multiLevelType w:val="hybridMultilevel"/>
    <w:tmpl w:val="9334DDB8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A4C305C"/>
    <w:multiLevelType w:val="hybridMultilevel"/>
    <w:tmpl w:val="7A163244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C651CD4"/>
    <w:multiLevelType w:val="hybridMultilevel"/>
    <w:tmpl w:val="2138D1F2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EF039B0"/>
    <w:multiLevelType w:val="hybridMultilevel"/>
    <w:tmpl w:val="169259FA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D1B425D"/>
    <w:multiLevelType w:val="hybridMultilevel"/>
    <w:tmpl w:val="8DD0CA9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DBE3CD6"/>
    <w:multiLevelType w:val="hybridMultilevel"/>
    <w:tmpl w:val="8D0EC8C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EFF47D0"/>
    <w:multiLevelType w:val="hybridMultilevel"/>
    <w:tmpl w:val="1A242706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6"/>
  </w:num>
  <w:num w:numId="3">
    <w:abstractNumId w:val="0"/>
  </w:num>
  <w:num w:numId="4">
    <w:abstractNumId w:val="11"/>
  </w:num>
  <w:num w:numId="5">
    <w:abstractNumId w:val="7"/>
  </w:num>
  <w:num w:numId="6">
    <w:abstractNumId w:val="2"/>
  </w:num>
  <w:num w:numId="7">
    <w:abstractNumId w:val="27"/>
  </w:num>
  <w:num w:numId="8">
    <w:abstractNumId w:val="4"/>
  </w:num>
  <w:num w:numId="9">
    <w:abstractNumId w:val="9"/>
  </w:num>
  <w:num w:numId="10">
    <w:abstractNumId w:val="13"/>
  </w:num>
  <w:num w:numId="11">
    <w:abstractNumId w:val="15"/>
  </w:num>
  <w:num w:numId="12">
    <w:abstractNumId w:val="19"/>
  </w:num>
  <w:num w:numId="13">
    <w:abstractNumId w:val="16"/>
  </w:num>
  <w:num w:numId="14">
    <w:abstractNumId w:val="8"/>
  </w:num>
  <w:num w:numId="15">
    <w:abstractNumId w:val="30"/>
  </w:num>
  <w:num w:numId="16">
    <w:abstractNumId w:val="14"/>
  </w:num>
  <w:num w:numId="17">
    <w:abstractNumId w:val="6"/>
  </w:num>
  <w:num w:numId="18">
    <w:abstractNumId w:val="29"/>
  </w:num>
  <w:num w:numId="19">
    <w:abstractNumId w:val="5"/>
  </w:num>
  <w:num w:numId="20">
    <w:abstractNumId w:val="22"/>
  </w:num>
  <w:num w:numId="21">
    <w:abstractNumId w:val="18"/>
  </w:num>
  <w:num w:numId="22">
    <w:abstractNumId w:val="25"/>
  </w:num>
  <w:num w:numId="23">
    <w:abstractNumId w:val="17"/>
  </w:num>
  <w:num w:numId="24">
    <w:abstractNumId w:val="10"/>
  </w:num>
  <w:num w:numId="25">
    <w:abstractNumId w:val="21"/>
  </w:num>
  <w:num w:numId="26">
    <w:abstractNumId w:val="1"/>
  </w:num>
  <w:num w:numId="27">
    <w:abstractNumId w:val="20"/>
  </w:num>
  <w:num w:numId="28">
    <w:abstractNumId w:val="23"/>
  </w:num>
  <w:num w:numId="29">
    <w:abstractNumId w:val="12"/>
  </w:num>
  <w:num w:numId="30">
    <w:abstractNumId w:val="24"/>
  </w:num>
  <w:num w:numId="31">
    <w:abstractNumId w:val="28"/>
  </w:num>
  <w:numIdMacAtCleanup w:val="3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1415F"/>
    <w:rsid w:val="000E16DA"/>
    <w:rsid w:val="001134FD"/>
    <w:rsid w:val="00115B57"/>
    <w:rsid w:val="0012605C"/>
    <w:rsid w:val="00145D01"/>
    <w:rsid w:val="001706DB"/>
    <w:rsid w:val="001B0803"/>
    <w:rsid w:val="001B3BCC"/>
    <w:rsid w:val="001C2269"/>
    <w:rsid w:val="001D0C49"/>
    <w:rsid w:val="001F1789"/>
    <w:rsid w:val="001F74D7"/>
    <w:rsid w:val="00205EF6"/>
    <w:rsid w:val="00215C0B"/>
    <w:rsid w:val="0027738E"/>
    <w:rsid w:val="0028770F"/>
    <w:rsid w:val="00291F82"/>
    <w:rsid w:val="002D7EAC"/>
    <w:rsid w:val="0031645B"/>
    <w:rsid w:val="0035618D"/>
    <w:rsid w:val="003841A3"/>
    <w:rsid w:val="003A6FC4"/>
    <w:rsid w:val="003B792F"/>
    <w:rsid w:val="003C32E0"/>
    <w:rsid w:val="003F6C92"/>
    <w:rsid w:val="004159AE"/>
    <w:rsid w:val="00440955"/>
    <w:rsid w:val="00441843"/>
    <w:rsid w:val="00474961"/>
    <w:rsid w:val="00496E80"/>
    <w:rsid w:val="004C71F7"/>
    <w:rsid w:val="004E201E"/>
    <w:rsid w:val="004E5391"/>
    <w:rsid w:val="004E7E6C"/>
    <w:rsid w:val="004F7CA5"/>
    <w:rsid w:val="00531EA1"/>
    <w:rsid w:val="00557F48"/>
    <w:rsid w:val="005E62EF"/>
    <w:rsid w:val="006034B1"/>
    <w:rsid w:val="00611B62"/>
    <w:rsid w:val="0061415F"/>
    <w:rsid w:val="00696081"/>
    <w:rsid w:val="006A3E34"/>
    <w:rsid w:val="006A5FDC"/>
    <w:rsid w:val="006C5539"/>
    <w:rsid w:val="006D43F0"/>
    <w:rsid w:val="0072614D"/>
    <w:rsid w:val="0077286E"/>
    <w:rsid w:val="00774C2A"/>
    <w:rsid w:val="007805FE"/>
    <w:rsid w:val="007A17B7"/>
    <w:rsid w:val="007C57C9"/>
    <w:rsid w:val="007E4B59"/>
    <w:rsid w:val="007E771F"/>
    <w:rsid w:val="0082559B"/>
    <w:rsid w:val="00837548"/>
    <w:rsid w:val="00841B1A"/>
    <w:rsid w:val="00862FA9"/>
    <w:rsid w:val="00893513"/>
    <w:rsid w:val="008B6714"/>
    <w:rsid w:val="008C6EED"/>
    <w:rsid w:val="008C7D6B"/>
    <w:rsid w:val="008E2C4C"/>
    <w:rsid w:val="008F6117"/>
    <w:rsid w:val="00902456"/>
    <w:rsid w:val="009166E4"/>
    <w:rsid w:val="00916703"/>
    <w:rsid w:val="00920093"/>
    <w:rsid w:val="00921024"/>
    <w:rsid w:val="00921640"/>
    <w:rsid w:val="009411E0"/>
    <w:rsid w:val="009530AF"/>
    <w:rsid w:val="00984BB8"/>
    <w:rsid w:val="009947DE"/>
    <w:rsid w:val="009B021F"/>
    <w:rsid w:val="00A118D2"/>
    <w:rsid w:val="00A56120"/>
    <w:rsid w:val="00A93BDB"/>
    <w:rsid w:val="00AA0C38"/>
    <w:rsid w:val="00AD011E"/>
    <w:rsid w:val="00AF2189"/>
    <w:rsid w:val="00B839F6"/>
    <w:rsid w:val="00BD3129"/>
    <w:rsid w:val="00C06BA9"/>
    <w:rsid w:val="00C3753F"/>
    <w:rsid w:val="00C563D5"/>
    <w:rsid w:val="00C856B2"/>
    <w:rsid w:val="00CB2789"/>
    <w:rsid w:val="00CC299A"/>
    <w:rsid w:val="00CD04A0"/>
    <w:rsid w:val="00CF78DB"/>
    <w:rsid w:val="00D322B3"/>
    <w:rsid w:val="00D419C2"/>
    <w:rsid w:val="00D51EBC"/>
    <w:rsid w:val="00D654B1"/>
    <w:rsid w:val="00DD1022"/>
    <w:rsid w:val="00DE0018"/>
    <w:rsid w:val="00E5157E"/>
    <w:rsid w:val="00E648D0"/>
    <w:rsid w:val="00EA5EBF"/>
    <w:rsid w:val="00ED4AF4"/>
    <w:rsid w:val="00ED4CDB"/>
    <w:rsid w:val="00F26E4C"/>
    <w:rsid w:val="00F57B09"/>
    <w:rsid w:val="00F85C0E"/>
    <w:rsid w:val="00FA6AF8"/>
    <w:rsid w:val="00FB492B"/>
    <w:rsid w:val="00FC168C"/>
    <w:rsid w:val="00FD22B3"/>
    <w:rsid w:val="00FF34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671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141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1415F"/>
  </w:style>
  <w:style w:type="paragraph" w:styleId="Rodap">
    <w:name w:val="footer"/>
    <w:basedOn w:val="Normal"/>
    <w:link w:val="RodapChar"/>
    <w:uiPriority w:val="99"/>
    <w:unhideWhenUsed/>
    <w:rsid w:val="006141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1415F"/>
  </w:style>
  <w:style w:type="paragraph" w:styleId="Textodebalo">
    <w:name w:val="Balloon Text"/>
    <w:basedOn w:val="Normal"/>
    <w:link w:val="TextodebaloChar"/>
    <w:uiPriority w:val="99"/>
    <w:semiHidden/>
    <w:unhideWhenUsed/>
    <w:rsid w:val="00614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1415F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141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141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1415F"/>
  </w:style>
  <w:style w:type="paragraph" w:styleId="Rodap">
    <w:name w:val="footer"/>
    <w:basedOn w:val="Normal"/>
    <w:link w:val="RodapChar"/>
    <w:uiPriority w:val="99"/>
    <w:unhideWhenUsed/>
    <w:rsid w:val="006141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1415F"/>
  </w:style>
  <w:style w:type="paragraph" w:styleId="Textodebalo">
    <w:name w:val="Balloon Text"/>
    <w:basedOn w:val="Normal"/>
    <w:link w:val="TextodebaloChar"/>
    <w:uiPriority w:val="99"/>
    <w:semiHidden/>
    <w:unhideWhenUsed/>
    <w:rsid w:val="00614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1415F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1415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0D2D87-B8AB-4CD2-BC16-B07082FCA3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5</Pages>
  <Words>1016</Words>
  <Characters>5490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SEINFRO</dc:creator>
  <cp:lastModifiedBy>Eline</cp:lastModifiedBy>
  <cp:revision>13</cp:revision>
  <dcterms:created xsi:type="dcterms:W3CDTF">2014-03-26T15:11:00Z</dcterms:created>
  <dcterms:modified xsi:type="dcterms:W3CDTF">2014-04-02T10:01:00Z</dcterms:modified>
</cp:coreProperties>
</file>