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415F" w:rsidRDefault="00D52492" w:rsidP="0061415F">
      <w:pPr>
        <w:jc w:val="center"/>
      </w:pPr>
      <w:r>
        <w:t>RESPOSTAS</w:t>
      </w:r>
    </w:p>
    <w:p w:rsidR="0061415F" w:rsidRDefault="00115B57" w:rsidP="0061415F">
      <w:pPr>
        <w:jc w:val="center"/>
      </w:pPr>
      <w:r>
        <w:t>PRIMEIROS SOCORROS</w:t>
      </w:r>
    </w:p>
    <w:p w:rsidR="0061415F" w:rsidRDefault="0061415F" w:rsidP="0061415F">
      <w:r>
        <w:t>Marque com um X a resposta correta:</w:t>
      </w:r>
    </w:p>
    <w:p w:rsidR="001706DB" w:rsidRPr="008E2C4C" w:rsidRDefault="00115B57" w:rsidP="001706DB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Quando por ocasião de um acidente a bordo, o acidentado não estiver respirando, devo proceder:</w:t>
      </w:r>
    </w:p>
    <w:p w:rsidR="001706DB" w:rsidRDefault="00D52492" w:rsidP="00D52492">
      <w:pPr>
        <w:pStyle w:val="PargrafodaLista"/>
      </w:pPr>
      <w:r>
        <w:t xml:space="preserve">A - </w:t>
      </w:r>
      <w:r w:rsidR="00115B57">
        <w:t>Uma respiração boca a boca</w:t>
      </w:r>
    </w:p>
    <w:p w:rsidR="008E2C4C" w:rsidRDefault="008E2C4C" w:rsidP="008E2C4C">
      <w:pPr>
        <w:pStyle w:val="PargrafodaLista"/>
      </w:pPr>
    </w:p>
    <w:p w:rsidR="001706DB" w:rsidRPr="008E2C4C" w:rsidRDefault="006D43F0" w:rsidP="001706DB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Para se realizar a respiração boca a boca, eu devo proceder antes, que verificação?</w:t>
      </w:r>
    </w:p>
    <w:p w:rsidR="001706DB" w:rsidRDefault="00D52492" w:rsidP="00D52492">
      <w:pPr>
        <w:pStyle w:val="PargrafodaLista"/>
      </w:pPr>
      <w:r>
        <w:t xml:space="preserve">C - </w:t>
      </w:r>
      <w:r w:rsidR="006D43F0">
        <w:t>Se existe corpos estranhos na sua boca</w:t>
      </w:r>
    </w:p>
    <w:p w:rsidR="008E2C4C" w:rsidRDefault="008E2C4C" w:rsidP="008E2C4C">
      <w:pPr>
        <w:pStyle w:val="PargrafodaLista"/>
      </w:pPr>
    </w:p>
    <w:p w:rsidR="001706DB" w:rsidRPr="008E2C4C" w:rsidRDefault="006D43F0" w:rsidP="001706DB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Qual a frequência de sopros por minuto, numa respiração boca a boca?</w:t>
      </w:r>
    </w:p>
    <w:p w:rsidR="001706DB" w:rsidRDefault="00D52492" w:rsidP="00D52492">
      <w:pPr>
        <w:pStyle w:val="PargrafodaLista"/>
      </w:pPr>
      <w:r>
        <w:t xml:space="preserve">A - </w:t>
      </w:r>
      <w:r w:rsidR="006D43F0">
        <w:t>10 a 15</w:t>
      </w:r>
    </w:p>
    <w:p w:rsidR="00D52492" w:rsidRDefault="00D52492" w:rsidP="00D52492">
      <w:pPr>
        <w:pStyle w:val="PargrafodaLista"/>
      </w:pPr>
    </w:p>
    <w:p w:rsidR="001706DB" w:rsidRPr="008E2C4C" w:rsidRDefault="006D43F0" w:rsidP="001706DB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Caso seja verificado que, após ter feito a respiração boca a boca, o coração da vítima ainda não está batendo, o procedimento correto será:</w:t>
      </w:r>
    </w:p>
    <w:p w:rsidR="001706DB" w:rsidRDefault="00D52492" w:rsidP="00D52492">
      <w:pPr>
        <w:pStyle w:val="PargrafodaLista"/>
      </w:pPr>
      <w:r>
        <w:t xml:space="preserve">B - </w:t>
      </w:r>
      <w:r w:rsidR="006D43F0">
        <w:t>Fazer massagem cardíaca externa</w:t>
      </w:r>
    </w:p>
    <w:p w:rsidR="008E2C4C" w:rsidRDefault="008E2C4C" w:rsidP="008E2C4C">
      <w:pPr>
        <w:pStyle w:val="PargrafodaLista"/>
      </w:pPr>
    </w:p>
    <w:p w:rsidR="00474961" w:rsidRPr="008E2C4C" w:rsidRDefault="006D43F0" w:rsidP="00474961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Caso o coração da vítima de um acidente a bordo, não esteja batendo, eu devo iniciar</w:t>
      </w:r>
      <w:r w:rsidR="001F1789">
        <w:rPr>
          <w:b/>
        </w:rPr>
        <w:t>:</w:t>
      </w:r>
    </w:p>
    <w:p w:rsidR="00474961" w:rsidRDefault="00D52492" w:rsidP="00D52492">
      <w:pPr>
        <w:pStyle w:val="PargrafodaLista"/>
      </w:pPr>
      <w:r>
        <w:t xml:space="preserve">A - </w:t>
      </w:r>
      <w:r w:rsidR="001F1789">
        <w:t>A massagem cardíaca externa</w:t>
      </w:r>
    </w:p>
    <w:p w:rsidR="008E2C4C" w:rsidRDefault="008E2C4C" w:rsidP="008E2C4C">
      <w:pPr>
        <w:pStyle w:val="PargrafodaLista"/>
      </w:pPr>
    </w:p>
    <w:p w:rsidR="00474961" w:rsidRPr="008E2C4C" w:rsidRDefault="001F1789" w:rsidP="00474961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Qual é o outro sintoma que acompanha a parada cardíaca?</w:t>
      </w:r>
    </w:p>
    <w:p w:rsidR="00474961" w:rsidRDefault="00D52492" w:rsidP="00D52492">
      <w:pPr>
        <w:pStyle w:val="PargrafodaLista"/>
      </w:pPr>
      <w:r>
        <w:t xml:space="preserve">C - </w:t>
      </w:r>
      <w:r w:rsidR="001F1789">
        <w:t>menina dos olhos dilatada</w:t>
      </w:r>
    </w:p>
    <w:p w:rsidR="001F1789" w:rsidRDefault="001F1789" w:rsidP="001F1789">
      <w:pPr>
        <w:pStyle w:val="PargrafodaLista"/>
      </w:pPr>
    </w:p>
    <w:p w:rsidR="00474961" w:rsidRPr="008E2C4C" w:rsidRDefault="001F1789" w:rsidP="00474961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o que deve ser tentado no caso de parada cardíaca, e que às vezes funciona, de imediato?</w:t>
      </w:r>
    </w:p>
    <w:p w:rsidR="00474961" w:rsidRDefault="00D52492" w:rsidP="00D52492">
      <w:pPr>
        <w:pStyle w:val="PargrafodaLista"/>
      </w:pPr>
      <w:r>
        <w:t xml:space="preserve">D - </w:t>
      </w:r>
      <w:r w:rsidR="00AD011E">
        <w:t>Murro forte no peito</w:t>
      </w:r>
    </w:p>
    <w:p w:rsidR="008E2C4C" w:rsidRDefault="008E2C4C" w:rsidP="008E2C4C">
      <w:pPr>
        <w:pStyle w:val="PargrafodaLista"/>
      </w:pPr>
    </w:p>
    <w:p w:rsidR="00920093" w:rsidRPr="008E2C4C" w:rsidRDefault="00AD011E" w:rsidP="00920093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Após a massagem cardíaca ter feito o coração voltar a bater, o que deve ser feito é:</w:t>
      </w:r>
    </w:p>
    <w:p w:rsidR="00920093" w:rsidRDefault="00D52492" w:rsidP="00D52492">
      <w:pPr>
        <w:pStyle w:val="PargrafodaLista"/>
      </w:pPr>
      <w:r>
        <w:t xml:space="preserve">A - </w:t>
      </w:r>
      <w:r w:rsidR="00AD011E">
        <w:t>Continuar a respiração boca a boca</w:t>
      </w:r>
    </w:p>
    <w:p w:rsidR="008E2C4C" w:rsidRDefault="008E2C4C" w:rsidP="008E2C4C">
      <w:pPr>
        <w:pStyle w:val="PargrafodaLista"/>
      </w:pPr>
    </w:p>
    <w:p w:rsidR="00920093" w:rsidRPr="008E2C4C" w:rsidRDefault="00AD011E" w:rsidP="00920093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Qual a frequência ideal de compressão e descompressão do peito, na massagem cardíaca externa?</w:t>
      </w:r>
    </w:p>
    <w:p w:rsidR="00920093" w:rsidRDefault="00D52492" w:rsidP="00D52492">
      <w:pPr>
        <w:pStyle w:val="PargrafodaLista"/>
      </w:pPr>
      <w:r>
        <w:t xml:space="preserve">C - </w:t>
      </w:r>
      <w:r w:rsidR="00AD011E">
        <w:t>69 vezes por segundo</w:t>
      </w:r>
    </w:p>
    <w:p w:rsidR="008E2C4C" w:rsidRDefault="008E2C4C" w:rsidP="008E2C4C">
      <w:pPr>
        <w:pStyle w:val="PargrafodaLista"/>
      </w:pPr>
    </w:p>
    <w:p w:rsidR="00920093" w:rsidRPr="008E2C4C" w:rsidRDefault="00AD011E" w:rsidP="00920093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Quando houver, ao mesmo tempo, parada respiratória e parada cardíaca, como se deve proceder?</w:t>
      </w:r>
    </w:p>
    <w:p w:rsidR="00920093" w:rsidRDefault="00D52492" w:rsidP="00286D8D">
      <w:pPr>
        <w:pStyle w:val="PargrafodaLista"/>
        <w:ind w:left="1080" w:hanging="371"/>
      </w:pPr>
      <w:r>
        <w:t xml:space="preserve">A - </w:t>
      </w:r>
      <w:r w:rsidR="00862FA9">
        <w:t>Realizar movimentos intercalados, 8 massagens cardíacas e uma respiração boca a boca.</w:t>
      </w:r>
    </w:p>
    <w:p w:rsidR="008E2C4C" w:rsidRDefault="008E2C4C" w:rsidP="008E2C4C">
      <w:pPr>
        <w:pStyle w:val="PargrafodaLista"/>
        <w:ind w:left="1080"/>
      </w:pPr>
    </w:p>
    <w:p w:rsidR="00920093" w:rsidRPr="008E2C4C" w:rsidRDefault="00862FA9" w:rsidP="00920093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Na respiração boca a boca, eu sempre devo:</w:t>
      </w:r>
    </w:p>
    <w:p w:rsidR="00920093" w:rsidRDefault="00D52492" w:rsidP="00D52492">
      <w:pPr>
        <w:pStyle w:val="PargrafodaLista"/>
      </w:pPr>
      <w:r>
        <w:t xml:space="preserve">C - </w:t>
      </w:r>
      <w:r w:rsidR="00862FA9">
        <w:t>Deixar a cabeça da vítima na posição voltada para trás</w:t>
      </w:r>
    </w:p>
    <w:p w:rsidR="008E2C4C" w:rsidRDefault="008E2C4C" w:rsidP="008E2C4C">
      <w:pPr>
        <w:pStyle w:val="PargrafodaLista"/>
      </w:pPr>
    </w:p>
    <w:p w:rsidR="006034B1" w:rsidRPr="008E2C4C" w:rsidRDefault="00862FA9" w:rsidP="006034B1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No caso de fratura de antebraço, podemos imobilizá-lo com:</w:t>
      </w:r>
    </w:p>
    <w:p w:rsidR="006034B1" w:rsidRDefault="00D52492" w:rsidP="00D52492">
      <w:pPr>
        <w:pStyle w:val="PargrafodaLista"/>
      </w:pPr>
      <w:r>
        <w:t xml:space="preserve">A - </w:t>
      </w:r>
      <w:r w:rsidR="00862FA9">
        <w:t>Tábua, papelão ou jornal grosso</w:t>
      </w:r>
    </w:p>
    <w:p w:rsidR="008E2C4C" w:rsidRDefault="008E2C4C" w:rsidP="008E2C4C">
      <w:pPr>
        <w:pStyle w:val="PargrafodaLista"/>
      </w:pPr>
    </w:p>
    <w:p w:rsidR="006034B1" w:rsidRPr="008E2C4C" w:rsidRDefault="00862FA9" w:rsidP="006034B1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lastRenderedPageBreak/>
        <w:t>O nome do dispositivo utilizado para imobilizar ossos quebrados, por meio de tiras de pano amarradas a ele, é:</w:t>
      </w:r>
    </w:p>
    <w:p w:rsidR="006034B1" w:rsidRDefault="00D52492" w:rsidP="00D52492">
      <w:pPr>
        <w:pStyle w:val="PargrafodaLista"/>
      </w:pPr>
      <w:r>
        <w:t xml:space="preserve">A - </w:t>
      </w:r>
      <w:r w:rsidR="00862FA9">
        <w:t>tala</w:t>
      </w:r>
    </w:p>
    <w:p w:rsidR="008E2C4C" w:rsidRDefault="008E2C4C" w:rsidP="008E2C4C">
      <w:pPr>
        <w:pStyle w:val="PargrafodaLista"/>
      </w:pPr>
    </w:p>
    <w:p w:rsidR="006034B1" w:rsidRPr="008E2C4C" w:rsidRDefault="00862FA9" w:rsidP="006034B1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 xml:space="preserve">Para imobilizar o braço, eu </w:t>
      </w:r>
      <w:r w:rsidR="00D52492">
        <w:rPr>
          <w:b/>
        </w:rPr>
        <w:t>devo deixá-lo</w:t>
      </w:r>
      <w:r>
        <w:rPr>
          <w:b/>
        </w:rPr>
        <w:t>:</w:t>
      </w:r>
    </w:p>
    <w:p w:rsidR="006034B1" w:rsidRDefault="00D52492" w:rsidP="00D52492">
      <w:pPr>
        <w:pStyle w:val="PargrafodaLista"/>
      </w:pPr>
      <w:r>
        <w:t xml:space="preserve">C - </w:t>
      </w:r>
      <w:r w:rsidR="00862FA9">
        <w:t>dobrado</w:t>
      </w:r>
    </w:p>
    <w:p w:rsidR="008E2C4C" w:rsidRDefault="008E2C4C" w:rsidP="008E2C4C">
      <w:pPr>
        <w:pStyle w:val="PargrafodaLista"/>
      </w:pPr>
    </w:p>
    <w:p w:rsidR="001B3BCC" w:rsidRPr="008E2C4C" w:rsidRDefault="008C7D6B" w:rsidP="001B3BCC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Para fratura na perna, eu posso prender madeiras compridas, por meio de tiras de pano ou cintos, com a perna:</w:t>
      </w:r>
    </w:p>
    <w:p w:rsidR="001B3BCC" w:rsidRDefault="00D52492" w:rsidP="00D52492">
      <w:pPr>
        <w:pStyle w:val="PargrafodaLista"/>
      </w:pPr>
      <w:r>
        <w:t xml:space="preserve">A - </w:t>
      </w:r>
      <w:r w:rsidR="008C7D6B">
        <w:t>esticada</w:t>
      </w:r>
    </w:p>
    <w:p w:rsidR="008E2C4C" w:rsidRDefault="008E2C4C" w:rsidP="008E2C4C">
      <w:pPr>
        <w:pStyle w:val="PargrafodaLista"/>
      </w:pPr>
    </w:p>
    <w:p w:rsidR="001B3BCC" w:rsidRPr="008E2C4C" w:rsidRDefault="00C856B2" w:rsidP="001B3BCC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a posição de pé, de uma perna quebrada, deve ser:</w:t>
      </w:r>
    </w:p>
    <w:p w:rsidR="001B3BCC" w:rsidRDefault="00D52492" w:rsidP="00D52492">
      <w:pPr>
        <w:pStyle w:val="PargrafodaLista"/>
      </w:pPr>
      <w:r>
        <w:t xml:space="preserve">C - </w:t>
      </w:r>
      <w:r w:rsidR="00C856B2">
        <w:t>a mais natural possível</w:t>
      </w:r>
    </w:p>
    <w:p w:rsidR="00FB492B" w:rsidRDefault="00FB492B" w:rsidP="00FB492B">
      <w:pPr>
        <w:pStyle w:val="PargrafodaLista"/>
      </w:pPr>
    </w:p>
    <w:p w:rsidR="00FB492B" w:rsidRPr="008E2C4C" w:rsidRDefault="00C856B2" w:rsidP="00FB492B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Caso exista risco de incêndio ou de exploração em local próximo à vitima fraturada eu deverei:</w:t>
      </w:r>
    </w:p>
    <w:p w:rsidR="00FB492B" w:rsidRDefault="00D52492" w:rsidP="00D52492">
      <w:pPr>
        <w:pStyle w:val="PargrafodaLista"/>
      </w:pPr>
      <w:r>
        <w:t xml:space="preserve">B - </w:t>
      </w:r>
      <w:r w:rsidR="00C856B2">
        <w:t>Removê-la primeiro do local de risco</w:t>
      </w:r>
      <w:r w:rsidR="00ED4CDB">
        <w:t>.</w:t>
      </w:r>
    </w:p>
    <w:p w:rsidR="008E2C4C" w:rsidRDefault="008E2C4C" w:rsidP="008E2C4C">
      <w:pPr>
        <w:pStyle w:val="PargrafodaLista"/>
      </w:pPr>
    </w:p>
    <w:p w:rsidR="00FB492B" w:rsidRPr="008E2C4C" w:rsidRDefault="00CB2789" w:rsidP="001B3BCC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A vítima de choque elétrico precisa:</w:t>
      </w:r>
    </w:p>
    <w:p w:rsidR="00FB492B" w:rsidRDefault="00D52492" w:rsidP="00D52492">
      <w:pPr>
        <w:pStyle w:val="PargrafodaLista"/>
      </w:pPr>
      <w:r>
        <w:t xml:space="preserve">D - </w:t>
      </w:r>
      <w:r w:rsidR="00CB2789">
        <w:t>Ser afastada do contato com a corrente elétrica utilizando material não condutor de eletricidade</w:t>
      </w:r>
      <w:r w:rsidR="00ED4CDB">
        <w:t>.</w:t>
      </w:r>
    </w:p>
    <w:p w:rsidR="008E2C4C" w:rsidRDefault="008E2C4C" w:rsidP="008E2C4C">
      <w:pPr>
        <w:pStyle w:val="PargrafodaLista"/>
      </w:pPr>
    </w:p>
    <w:p w:rsidR="00FB492B" w:rsidRPr="008E2C4C" w:rsidRDefault="00ED4CDB" w:rsidP="00823E0D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Qual dos materiais abaixo, eu não utilizaria, para afastar a vítima do contato com a corrente elétrica?</w:t>
      </w:r>
    </w:p>
    <w:p w:rsidR="00FB492B" w:rsidRDefault="00D52492" w:rsidP="00D52492">
      <w:pPr>
        <w:pStyle w:val="PargrafodaLista"/>
      </w:pPr>
      <w:r>
        <w:t xml:space="preserve">B - </w:t>
      </w:r>
      <w:r w:rsidR="00ED4CDB">
        <w:t>Peça de metal</w:t>
      </w:r>
    </w:p>
    <w:p w:rsidR="008E2C4C" w:rsidRDefault="008E2C4C" w:rsidP="008E2C4C">
      <w:pPr>
        <w:pStyle w:val="PargrafodaLista"/>
      </w:pPr>
    </w:p>
    <w:p w:rsidR="00FB492B" w:rsidRPr="008E2C4C" w:rsidRDefault="000E16DA" w:rsidP="00FB492B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Após a retirada da vítima do contato com a corrente elétrica, caso seja necessário, o que deve ser feito?</w:t>
      </w:r>
    </w:p>
    <w:p w:rsidR="00FB492B" w:rsidRDefault="00D52492" w:rsidP="00D52492">
      <w:pPr>
        <w:pStyle w:val="PargrafodaLista"/>
      </w:pPr>
      <w:r>
        <w:t xml:space="preserve">C - </w:t>
      </w:r>
      <w:r w:rsidR="009411E0">
        <w:t>Realizar respiração boca a boca e massagem cardíaca externa.</w:t>
      </w:r>
    </w:p>
    <w:p w:rsidR="008E2C4C" w:rsidRDefault="008E2C4C" w:rsidP="008E2C4C">
      <w:pPr>
        <w:pStyle w:val="PargrafodaLista"/>
      </w:pPr>
    </w:p>
    <w:p w:rsidR="00D654B1" w:rsidRPr="008E2C4C" w:rsidRDefault="009411E0" w:rsidP="00D654B1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 xml:space="preserve">Em caso </w:t>
      </w:r>
      <w:r w:rsidR="00D52492">
        <w:rPr>
          <w:b/>
        </w:rPr>
        <w:t>de pequenas</w:t>
      </w:r>
      <w:r>
        <w:rPr>
          <w:b/>
        </w:rPr>
        <w:t xml:space="preserve"> queimaduras, devemos:</w:t>
      </w:r>
    </w:p>
    <w:p w:rsidR="00D654B1" w:rsidRDefault="00D52492" w:rsidP="00D52492">
      <w:pPr>
        <w:pStyle w:val="PargrafodaLista"/>
      </w:pPr>
      <w:r>
        <w:t xml:space="preserve">A - </w:t>
      </w:r>
      <w:r w:rsidR="009411E0">
        <w:t>Lavar com água e evitar romper a bolha</w:t>
      </w:r>
    </w:p>
    <w:p w:rsidR="00D52492" w:rsidRDefault="00D52492" w:rsidP="00D52492">
      <w:pPr>
        <w:pStyle w:val="PargrafodaLista"/>
      </w:pPr>
    </w:p>
    <w:p w:rsidR="00D654B1" w:rsidRPr="008E2C4C" w:rsidRDefault="00B839F6" w:rsidP="00D654B1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Antes de se cobrir as queimaduras, com pano limpo, devemos:</w:t>
      </w:r>
    </w:p>
    <w:p w:rsidR="00D654B1" w:rsidRDefault="00D52492" w:rsidP="00D52492">
      <w:pPr>
        <w:pStyle w:val="PargrafodaLista"/>
      </w:pPr>
      <w:r>
        <w:t xml:space="preserve">D - </w:t>
      </w:r>
      <w:r w:rsidR="00B839F6">
        <w:t>Passar mercúrio cromo ou mertiolate</w:t>
      </w:r>
    </w:p>
    <w:p w:rsidR="008E2C4C" w:rsidRDefault="008E2C4C" w:rsidP="008E2C4C">
      <w:pPr>
        <w:pStyle w:val="PargrafodaLista"/>
      </w:pPr>
    </w:p>
    <w:p w:rsidR="00D654B1" w:rsidRPr="008E2C4C" w:rsidRDefault="00AF2189" w:rsidP="00D654B1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Nas grandes queimaduras, nunca se deve:</w:t>
      </w:r>
    </w:p>
    <w:p w:rsidR="009166E4" w:rsidRDefault="00D52492" w:rsidP="00D52492">
      <w:pPr>
        <w:pStyle w:val="PargrafodaLista"/>
      </w:pPr>
      <w:r>
        <w:t xml:space="preserve">A - </w:t>
      </w:r>
      <w:r w:rsidR="00AF2189">
        <w:t>Tirar a roupa d</w:t>
      </w:r>
      <w:r>
        <w:t>a</w:t>
      </w:r>
      <w:r w:rsidR="00AF2189">
        <w:t xml:space="preserve"> vítima</w:t>
      </w:r>
    </w:p>
    <w:p w:rsidR="008E2C4C" w:rsidRDefault="008E2C4C" w:rsidP="008E2C4C">
      <w:pPr>
        <w:pStyle w:val="PargrafodaLista"/>
      </w:pPr>
    </w:p>
    <w:p w:rsidR="009166E4" w:rsidRPr="008E2C4C" w:rsidRDefault="009B021F" w:rsidP="009166E4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O que vem a ser hemorragia?</w:t>
      </w:r>
    </w:p>
    <w:p w:rsidR="009166E4" w:rsidRDefault="00D52492" w:rsidP="00D52492">
      <w:pPr>
        <w:pStyle w:val="PargrafodaLista"/>
      </w:pPr>
      <w:r>
        <w:t xml:space="preserve">A - </w:t>
      </w:r>
      <w:r w:rsidR="009B021F">
        <w:t>Grande perda de sangue</w:t>
      </w:r>
    </w:p>
    <w:p w:rsidR="008E2C4C" w:rsidRDefault="008E2C4C" w:rsidP="008E2C4C">
      <w:pPr>
        <w:pStyle w:val="PargrafodaLista"/>
      </w:pPr>
    </w:p>
    <w:p w:rsidR="009166E4" w:rsidRPr="008E2C4C" w:rsidRDefault="009B021F" w:rsidP="009166E4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Para estancarmos uma hemorragia, devemos:</w:t>
      </w:r>
    </w:p>
    <w:p w:rsidR="009166E4" w:rsidRDefault="00D52492" w:rsidP="00286D8D">
      <w:pPr>
        <w:pStyle w:val="PargrafodaLista"/>
      </w:pPr>
      <w:r>
        <w:t xml:space="preserve">D - </w:t>
      </w:r>
      <w:r w:rsidR="009B021F">
        <w:t xml:space="preserve">Pressionar </w:t>
      </w:r>
      <w:r w:rsidR="00FF3490">
        <w:t>o local com pano gros</w:t>
      </w:r>
      <w:r w:rsidR="009B021F">
        <w:t>so</w:t>
      </w:r>
    </w:p>
    <w:p w:rsidR="008E2C4C" w:rsidRDefault="008E2C4C" w:rsidP="008E2C4C">
      <w:pPr>
        <w:pStyle w:val="PargrafodaLista"/>
      </w:pPr>
    </w:p>
    <w:p w:rsidR="00D52492" w:rsidRDefault="00D52492" w:rsidP="008E2C4C">
      <w:pPr>
        <w:pStyle w:val="PargrafodaLista"/>
      </w:pPr>
    </w:p>
    <w:p w:rsidR="009166E4" w:rsidRPr="008E2C4C" w:rsidRDefault="00FF3490" w:rsidP="009166E4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lastRenderedPageBreak/>
        <w:t>Para que é utilizado o torniquete?</w:t>
      </w:r>
    </w:p>
    <w:p w:rsidR="009166E4" w:rsidRDefault="00D52492" w:rsidP="00D52492">
      <w:pPr>
        <w:pStyle w:val="PargrafodaLista"/>
      </w:pPr>
      <w:r>
        <w:t xml:space="preserve">B - </w:t>
      </w:r>
      <w:r w:rsidR="00FF3490">
        <w:t>Estancar hemorragias muito grandes</w:t>
      </w:r>
    </w:p>
    <w:p w:rsidR="008E2C4C" w:rsidRDefault="008E2C4C" w:rsidP="008E2C4C">
      <w:pPr>
        <w:pStyle w:val="PargrafodaLista"/>
      </w:pPr>
    </w:p>
    <w:p w:rsidR="009166E4" w:rsidRPr="008E2C4C" w:rsidRDefault="00CD04A0" w:rsidP="009166E4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Como aplicar o torniquete?</w:t>
      </w:r>
    </w:p>
    <w:p w:rsidR="009166E4" w:rsidRDefault="00D52492" w:rsidP="00D52492">
      <w:pPr>
        <w:pStyle w:val="PargrafodaLista"/>
      </w:pPr>
      <w:r>
        <w:t xml:space="preserve">A - </w:t>
      </w:r>
      <w:r w:rsidR="00CD04A0">
        <w:t>Utilizando um pano largo e um pedaço de madeira que se fixará ao pano, por meio de um nó e torcendo</w:t>
      </w:r>
      <w:r w:rsidR="003F6C92">
        <w:t xml:space="preserve"> a madeira, a pressão interromperá a hemorragia.</w:t>
      </w:r>
    </w:p>
    <w:p w:rsidR="008E2C4C" w:rsidRDefault="008E2C4C" w:rsidP="008E2C4C">
      <w:pPr>
        <w:pStyle w:val="PargrafodaLista"/>
      </w:pPr>
    </w:p>
    <w:p w:rsidR="009166E4" w:rsidRPr="008E2C4C" w:rsidRDefault="00F26E4C" w:rsidP="009166E4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São cuidados importantes com o torniquete, exceto:</w:t>
      </w:r>
    </w:p>
    <w:p w:rsidR="009166E4" w:rsidRDefault="00D52492" w:rsidP="00D52492">
      <w:pPr>
        <w:pStyle w:val="PargrafodaLista"/>
      </w:pPr>
      <w:r>
        <w:t xml:space="preserve">C - </w:t>
      </w:r>
      <w:r w:rsidR="00F26E4C">
        <w:t>Nunca despertá-lo</w:t>
      </w:r>
    </w:p>
    <w:p w:rsidR="008E2C4C" w:rsidRDefault="008E2C4C" w:rsidP="008E2C4C">
      <w:pPr>
        <w:pStyle w:val="PargrafodaLista"/>
      </w:pPr>
    </w:p>
    <w:p w:rsidR="009166E4" w:rsidRPr="008E2C4C" w:rsidRDefault="00F26E4C" w:rsidP="009166E4">
      <w:pPr>
        <w:pStyle w:val="PargrafodaLista"/>
        <w:numPr>
          <w:ilvl w:val="0"/>
          <w:numId w:val="1"/>
        </w:numPr>
        <w:rPr>
          <w:b/>
        </w:rPr>
      </w:pPr>
      <w:r>
        <w:rPr>
          <w:b/>
        </w:rPr>
        <w:t>São atitudes certas, com relação a vítima de grandes hemorragias:</w:t>
      </w:r>
    </w:p>
    <w:p w:rsidR="009166E4" w:rsidRDefault="00D52492" w:rsidP="00D52492">
      <w:pPr>
        <w:pStyle w:val="PargrafodaLista"/>
      </w:pPr>
      <w:r>
        <w:t xml:space="preserve">A - </w:t>
      </w:r>
      <w:r w:rsidR="00F26E4C">
        <w:t>Não dar líquidos enquanto estiver inconsciente e mantê-la agasalhada.</w:t>
      </w:r>
    </w:p>
    <w:p w:rsidR="00D52492" w:rsidRDefault="00D52492" w:rsidP="00D52492">
      <w:pPr>
        <w:pStyle w:val="PargrafodaLista"/>
      </w:pPr>
    </w:p>
    <w:p w:rsidR="00F26E4C" w:rsidRPr="0031645B" w:rsidRDefault="00F26E4C" w:rsidP="00F26E4C">
      <w:pPr>
        <w:pStyle w:val="PargrafodaLista"/>
        <w:numPr>
          <w:ilvl w:val="0"/>
          <w:numId w:val="1"/>
        </w:numPr>
        <w:rPr>
          <w:b/>
        </w:rPr>
      </w:pPr>
      <w:r w:rsidRPr="0031645B">
        <w:rPr>
          <w:b/>
        </w:rPr>
        <w:t>Os primeiros socorros são:</w:t>
      </w:r>
    </w:p>
    <w:p w:rsidR="00F26E4C" w:rsidRDefault="00FF6119" w:rsidP="00FF6119">
      <w:pPr>
        <w:pStyle w:val="PargrafodaLista"/>
      </w:pPr>
      <w:r>
        <w:t xml:space="preserve">B - </w:t>
      </w:r>
      <w:r w:rsidR="00F26E4C">
        <w:t>Medidas emergenciais de prestação de socorro, antes do encaminhamento médico.</w:t>
      </w:r>
    </w:p>
    <w:p w:rsidR="0031645B" w:rsidRDefault="0031645B" w:rsidP="00FF6119">
      <w:pPr>
        <w:pStyle w:val="PargrafodaLista"/>
      </w:pPr>
    </w:p>
    <w:p w:rsidR="008E2C4C" w:rsidRDefault="008E2C4C" w:rsidP="008E2C4C"/>
    <w:p w:rsidR="00FF6119" w:rsidRDefault="00FF6119" w:rsidP="00FF6119">
      <w:pPr>
        <w:jc w:val="center"/>
      </w:pPr>
      <w:r>
        <w:t>GABARITO</w:t>
      </w:r>
    </w:p>
    <w:tbl>
      <w:tblPr>
        <w:tblStyle w:val="Tabelacomgrade"/>
        <w:tblW w:w="0" w:type="auto"/>
        <w:tblLook w:val="04A0"/>
      </w:tblPr>
      <w:tblGrid>
        <w:gridCol w:w="1526"/>
        <w:gridCol w:w="1559"/>
        <w:gridCol w:w="1418"/>
        <w:gridCol w:w="1417"/>
      </w:tblGrid>
      <w:tr w:rsidR="00FF6119" w:rsidTr="00070CC2">
        <w:tc>
          <w:tcPr>
            <w:tcW w:w="1526" w:type="dxa"/>
            <w:shd w:val="pct10" w:color="auto" w:fill="auto"/>
          </w:tcPr>
          <w:p w:rsidR="00FF6119" w:rsidRDefault="00FF6119" w:rsidP="00070CC2">
            <w:pPr>
              <w:jc w:val="center"/>
            </w:pPr>
            <w:r>
              <w:t>QUESTÃO</w:t>
            </w:r>
          </w:p>
        </w:tc>
        <w:tc>
          <w:tcPr>
            <w:tcW w:w="1559" w:type="dxa"/>
          </w:tcPr>
          <w:p w:rsidR="00FF6119" w:rsidRDefault="00FF6119" w:rsidP="00070CC2">
            <w:pPr>
              <w:jc w:val="center"/>
            </w:pPr>
            <w:r>
              <w:t>RESPOSTA</w:t>
            </w:r>
          </w:p>
        </w:tc>
        <w:tc>
          <w:tcPr>
            <w:tcW w:w="1418" w:type="dxa"/>
            <w:shd w:val="pct10" w:color="auto" w:fill="auto"/>
          </w:tcPr>
          <w:p w:rsidR="00FF6119" w:rsidRDefault="00FF6119" w:rsidP="00070CC2">
            <w:pPr>
              <w:jc w:val="center"/>
            </w:pPr>
            <w:r>
              <w:t>QUESTÃO</w:t>
            </w:r>
          </w:p>
        </w:tc>
        <w:tc>
          <w:tcPr>
            <w:tcW w:w="1417" w:type="dxa"/>
          </w:tcPr>
          <w:p w:rsidR="00FF6119" w:rsidRDefault="00FF6119" w:rsidP="00070CC2">
            <w:pPr>
              <w:jc w:val="center"/>
            </w:pPr>
            <w:r>
              <w:t>RESPOSTA</w:t>
            </w:r>
          </w:p>
        </w:tc>
      </w:tr>
      <w:tr w:rsidR="00FF6119" w:rsidTr="00070CC2">
        <w:tc>
          <w:tcPr>
            <w:tcW w:w="1526" w:type="dxa"/>
            <w:shd w:val="pct10" w:color="auto" w:fill="auto"/>
          </w:tcPr>
          <w:p w:rsidR="00FF6119" w:rsidRDefault="00FF6119" w:rsidP="00070CC2">
            <w:pPr>
              <w:jc w:val="center"/>
            </w:pPr>
            <w:r>
              <w:t>01</w:t>
            </w:r>
          </w:p>
        </w:tc>
        <w:tc>
          <w:tcPr>
            <w:tcW w:w="1559" w:type="dxa"/>
          </w:tcPr>
          <w:p w:rsidR="00FF6119" w:rsidRDefault="00FF6119" w:rsidP="00070CC2">
            <w:pPr>
              <w:jc w:val="center"/>
            </w:pPr>
            <w:r>
              <w:t>B</w:t>
            </w:r>
          </w:p>
        </w:tc>
        <w:tc>
          <w:tcPr>
            <w:tcW w:w="1418" w:type="dxa"/>
            <w:shd w:val="pct10" w:color="auto" w:fill="auto"/>
          </w:tcPr>
          <w:p w:rsidR="00FF6119" w:rsidRDefault="00FF6119" w:rsidP="00070CC2">
            <w:pPr>
              <w:jc w:val="center"/>
            </w:pPr>
            <w:r>
              <w:t>26</w:t>
            </w:r>
          </w:p>
        </w:tc>
        <w:tc>
          <w:tcPr>
            <w:tcW w:w="1417" w:type="dxa"/>
          </w:tcPr>
          <w:p w:rsidR="00FF6119" w:rsidRDefault="00FF6119" w:rsidP="00070CC2">
            <w:pPr>
              <w:jc w:val="center"/>
            </w:pPr>
            <w:r>
              <w:t>B</w:t>
            </w:r>
          </w:p>
        </w:tc>
      </w:tr>
      <w:tr w:rsidR="00FF6119" w:rsidTr="00070CC2">
        <w:tc>
          <w:tcPr>
            <w:tcW w:w="1526" w:type="dxa"/>
            <w:shd w:val="pct10" w:color="auto" w:fill="auto"/>
          </w:tcPr>
          <w:p w:rsidR="00FF6119" w:rsidRDefault="00FF6119" w:rsidP="00070CC2">
            <w:pPr>
              <w:jc w:val="center"/>
            </w:pPr>
            <w:r>
              <w:t>02</w:t>
            </w:r>
          </w:p>
        </w:tc>
        <w:tc>
          <w:tcPr>
            <w:tcW w:w="1559" w:type="dxa"/>
          </w:tcPr>
          <w:p w:rsidR="00FF6119" w:rsidRDefault="00FF6119" w:rsidP="00070CC2">
            <w:pPr>
              <w:jc w:val="center"/>
            </w:pPr>
            <w:r>
              <w:t>C</w:t>
            </w:r>
          </w:p>
        </w:tc>
        <w:tc>
          <w:tcPr>
            <w:tcW w:w="1418" w:type="dxa"/>
            <w:shd w:val="pct10" w:color="auto" w:fill="auto"/>
          </w:tcPr>
          <w:p w:rsidR="00FF6119" w:rsidRDefault="00FF6119" w:rsidP="00070CC2">
            <w:pPr>
              <w:jc w:val="center"/>
            </w:pPr>
            <w:r>
              <w:t>27</w:t>
            </w:r>
          </w:p>
        </w:tc>
        <w:tc>
          <w:tcPr>
            <w:tcW w:w="1417" w:type="dxa"/>
          </w:tcPr>
          <w:p w:rsidR="00FF6119" w:rsidRDefault="00FF6119" w:rsidP="00070CC2">
            <w:pPr>
              <w:jc w:val="center"/>
            </w:pPr>
            <w:r>
              <w:t>A</w:t>
            </w:r>
          </w:p>
        </w:tc>
      </w:tr>
      <w:tr w:rsidR="00FF6119" w:rsidTr="00070CC2">
        <w:tc>
          <w:tcPr>
            <w:tcW w:w="1526" w:type="dxa"/>
            <w:shd w:val="pct10" w:color="auto" w:fill="auto"/>
          </w:tcPr>
          <w:p w:rsidR="00FF6119" w:rsidRDefault="00FF6119" w:rsidP="00070CC2">
            <w:pPr>
              <w:jc w:val="center"/>
            </w:pPr>
            <w:r>
              <w:t>03</w:t>
            </w:r>
          </w:p>
        </w:tc>
        <w:tc>
          <w:tcPr>
            <w:tcW w:w="1559" w:type="dxa"/>
          </w:tcPr>
          <w:p w:rsidR="00FF6119" w:rsidRDefault="00FF6119" w:rsidP="00070CC2">
            <w:pPr>
              <w:jc w:val="center"/>
            </w:pPr>
            <w:r>
              <w:t>A</w:t>
            </w:r>
          </w:p>
        </w:tc>
        <w:tc>
          <w:tcPr>
            <w:tcW w:w="1418" w:type="dxa"/>
            <w:shd w:val="pct10" w:color="auto" w:fill="auto"/>
          </w:tcPr>
          <w:p w:rsidR="00FF6119" w:rsidRDefault="00FF6119" w:rsidP="00070CC2">
            <w:pPr>
              <w:jc w:val="center"/>
            </w:pPr>
            <w:r>
              <w:t>28</w:t>
            </w:r>
          </w:p>
        </w:tc>
        <w:tc>
          <w:tcPr>
            <w:tcW w:w="1417" w:type="dxa"/>
          </w:tcPr>
          <w:p w:rsidR="00FF6119" w:rsidRDefault="00FF6119" w:rsidP="00070CC2">
            <w:pPr>
              <w:jc w:val="center"/>
            </w:pPr>
            <w:r>
              <w:t>C</w:t>
            </w:r>
          </w:p>
        </w:tc>
      </w:tr>
      <w:tr w:rsidR="00FF6119" w:rsidTr="00070CC2">
        <w:tc>
          <w:tcPr>
            <w:tcW w:w="1526" w:type="dxa"/>
            <w:shd w:val="pct10" w:color="auto" w:fill="auto"/>
          </w:tcPr>
          <w:p w:rsidR="00FF6119" w:rsidRDefault="00FF6119" w:rsidP="00070CC2">
            <w:pPr>
              <w:jc w:val="center"/>
            </w:pPr>
            <w:r>
              <w:t>04</w:t>
            </w:r>
          </w:p>
        </w:tc>
        <w:tc>
          <w:tcPr>
            <w:tcW w:w="1559" w:type="dxa"/>
          </w:tcPr>
          <w:p w:rsidR="00FF6119" w:rsidRDefault="00FF6119" w:rsidP="00070CC2">
            <w:pPr>
              <w:jc w:val="center"/>
            </w:pPr>
            <w:r>
              <w:t>B</w:t>
            </w:r>
          </w:p>
        </w:tc>
        <w:tc>
          <w:tcPr>
            <w:tcW w:w="1418" w:type="dxa"/>
            <w:shd w:val="pct10" w:color="auto" w:fill="auto"/>
          </w:tcPr>
          <w:p w:rsidR="00FF6119" w:rsidRDefault="00FF6119" w:rsidP="00070CC2">
            <w:pPr>
              <w:jc w:val="center"/>
            </w:pPr>
            <w:r>
              <w:t>29</w:t>
            </w:r>
          </w:p>
        </w:tc>
        <w:tc>
          <w:tcPr>
            <w:tcW w:w="1417" w:type="dxa"/>
          </w:tcPr>
          <w:p w:rsidR="00FF6119" w:rsidRDefault="00FF6119" w:rsidP="00070CC2">
            <w:pPr>
              <w:jc w:val="center"/>
            </w:pPr>
            <w:r>
              <w:t>A</w:t>
            </w:r>
          </w:p>
        </w:tc>
      </w:tr>
      <w:tr w:rsidR="00FF6119" w:rsidTr="00070CC2">
        <w:tc>
          <w:tcPr>
            <w:tcW w:w="1526" w:type="dxa"/>
            <w:shd w:val="pct10" w:color="auto" w:fill="auto"/>
          </w:tcPr>
          <w:p w:rsidR="00FF6119" w:rsidRDefault="00FF6119" w:rsidP="00070CC2">
            <w:pPr>
              <w:jc w:val="center"/>
            </w:pPr>
            <w:r>
              <w:t>05</w:t>
            </w:r>
          </w:p>
        </w:tc>
        <w:tc>
          <w:tcPr>
            <w:tcW w:w="1559" w:type="dxa"/>
          </w:tcPr>
          <w:p w:rsidR="00FF6119" w:rsidRDefault="00FF6119" w:rsidP="00070CC2">
            <w:pPr>
              <w:jc w:val="center"/>
            </w:pPr>
            <w:r>
              <w:t>A</w:t>
            </w:r>
          </w:p>
        </w:tc>
        <w:tc>
          <w:tcPr>
            <w:tcW w:w="1418" w:type="dxa"/>
            <w:shd w:val="pct10" w:color="auto" w:fill="auto"/>
          </w:tcPr>
          <w:p w:rsidR="00FF6119" w:rsidRDefault="00FF6119" w:rsidP="00070CC2">
            <w:pPr>
              <w:jc w:val="center"/>
            </w:pPr>
            <w:r>
              <w:t>30</w:t>
            </w:r>
          </w:p>
        </w:tc>
        <w:tc>
          <w:tcPr>
            <w:tcW w:w="1417" w:type="dxa"/>
          </w:tcPr>
          <w:p w:rsidR="00FF6119" w:rsidRDefault="00FF6119" w:rsidP="00070CC2">
            <w:pPr>
              <w:jc w:val="center"/>
            </w:pPr>
            <w:r>
              <w:t>B</w:t>
            </w:r>
          </w:p>
        </w:tc>
      </w:tr>
      <w:tr w:rsidR="00FF6119" w:rsidTr="00070CC2">
        <w:tc>
          <w:tcPr>
            <w:tcW w:w="1526" w:type="dxa"/>
            <w:shd w:val="pct10" w:color="auto" w:fill="auto"/>
          </w:tcPr>
          <w:p w:rsidR="00FF6119" w:rsidRDefault="00FF6119" w:rsidP="00070CC2">
            <w:pPr>
              <w:jc w:val="center"/>
            </w:pPr>
            <w:r>
              <w:t>06</w:t>
            </w:r>
          </w:p>
        </w:tc>
        <w:tc>
          <w:tcPr>
            <w:tcW w:w="1559" w:type="dxa"/>
          </w:tcPr>
          <w:p w:rsidR="00FF6119" w:rsidRDefault="00FF6119" w:rsidP="00070CC2">
            <w:pPr>
              <w:jc w:val="center"/>
            </w:pPr>
            <w:r>
              <w:t>C</w:t>
            </w:r>
          </w:p>
        </w:tc>
        <w:tc>
          <w:tcPr>
            <w:tcW w:w="1418" w:type="dxa"/>
            <w:shd w:val="pct10" w:color="auto" w:fill="auto"/>
          </w:tcPr>
          <w:p w:rsidR="00FF6119" w:rsidRDefault="00FF6119" w:rsidP="00070CC2">
            <w:pPr>
              <w:jc w:val="center"/>
            </w:pPr>
          </w:p>
        </w:tc>
        <w:tc>
          <w:tcPr>
            <w:tcW w:w="1417" w:type="dxa"/>
          </w:tcPr>
          <w:p w:rsidR="00FF6119" w:rsidRDefault="00FF6119" w:rsidP="00070CC2">
            <w:pPr>
              <w:jc w:val="center"/>
            </w:pPr>
          </w:p>
        </w:tc>
      </w:tr>
      <w:tr w:rsidR="00FF6119" w:rsidTr="00070CC2">
        <w:tc>
          <w:tcPr>
            <w:tcW w:w="1526" w:type="dxa"/>
            <w:shd w:val="pct10" w:color="auto" w:fill="auto"/>
          </w:tcPr>
          <w:p w:rsidR="00FF6119" w:rsidRDefault="00FF6119" w:rsidP="00070CC2">
            <w:pPr>
              <w:jc w:val="center"/>
            </w:pPr>
            <w:r>
              <w:t>07</w:t>
            </w:r>
          </w:p>
        </w:tc>
        <w:tc>
          <w:tcPr>
            <w:tcW w:w="1559" w:type="dxa"/>
          </w:tcPr>
          <w:p w:rsidR="00FF6119" w:rsidRDefault="00FF6119" w:rsidP="00070CC2">
            <w:pPr>
              <w:jc w:val="center"/>
            </w:pPr>
            <w:r>
              <w:t>D</w:t>
            </w:r>
          </w:p>
        </w:tc>
        <w:tc>
          <w:tcPr>
            <w:tcW w:w="1418" w:type="dxa"/>
            <w:shd w:val="pct10" w:color="auto" w:fill="auto"/>
          </w:tcPr>
          <w:p w:rsidR="00FF6119" w:rsidRDefault="00FF6119" w:rsidP="00070CC2">
            <w:pPr>
              <w:jc w:val="center"/>
            </w:pPr>
          </w:p>
        </w:tc>
        <w:tc>
          <w:tcPr>
            <w:tcW w:w="1417" w:type="dxa"/>
          </w:tcPr>
          <w:p w:rsidR="00FF6119" w:rsidRDefault="00FF6119" w:rsidP="00070CC2">
            <w:pPr>
              <w:jc w:val="center"/>
            </w:pPr>
          </w:p>
        </w:tc>
      </w:tr>
      <w:tr w:rsidR="00FF6119" w:rsidTr="00070CC2">
        <w:tc>
          <w:tcPr>
            <w:tcW w:w="1526" w:type="dxa"/>
            <w:shd w:val="pct10" w:color="auto" w:fill="auto"/>
          </w:tcPr>
          <w:p w:rsidR="00FF6119" w:rsidRDefault="00FF6119" w:rsidP="00070CC2">
            <w:pPr>
              <w:jc w:val="center"/>
            </w:pPr>
            <w:r>
              <w:t>08</w:t>
            </w:r>
          </w:p>
        </w:tc>
        <w:tc>
          <w:tcPr>
            <w:tcW w:w="1559" w:type="dxa"/>
          </w:tcPr>
          <w:p w:rsidR="00FF6119" w:rsidRDefault="00FF6119" w:rsidP="00070CC2">
            <w:pPr>
              <w:jc w:val="center"/>
            </w:pPr>
            <w:r>
              <w:t>A</w:t>
            </w:r>
          </w:p>
        </w:tc>
        <w:tc>
          <w:tcPr>
            <w:tcW w:w="1418" w:type="dxa"/>
            <w:shd w:val="pct10" w:color="auto" w:fill="auto"/>
          </w:tcPr>
          <w:p w:rsidR="00FF6119" w:rsidRDefault="00FF6119" w:rsidP="00070CC2">
            <w:pPr>
              <w:jc w:val="center"/>
            </w:pPr>
          </w:p>
        </w:tc>
        <w:tc>
          <w:tcPr>
            <w:tcW w:w="1417" w:type="dxa"/>
          </w:tcPr>
          <w:p w:rsidR="00FF6119" w:rsidRDefault="00FF6119" w:rsidP="00070CC2">
            <w:pPr>
              <w:jc w:val="center"/>
            </w:pPr>
          </w:p>
        </w:tc>
      </w:tr>
      <w:tr w:rsidR="00FF6119" w:rsidTr="00070CC2">
        <w:tc>
          <w:tcPr>
            <w:tcW w:w="1526" w:type="dxa"/>
            <w:shd w:val="pct10" w:color="auto" w:fill="auto"/>
          </w:tcPr>
          <w:p w:rsidR="00FF6119" w:rsidRDefault="00FF6119" w:rsidP="00070CC2">
            <w:pPr>
              <w:jc w:val="center"/>
            </w:pPr>
            <w:r>
              <w:t>09</w:t>
            </w:r>
          </w:p>
        </w:tc>
        <w:tc>
          <w:tcPr>
            <w:tcW w:w="1559" w:type="dxa"/>
          </w:tcPr>
          <w:p w:rsidR="00FF6119" w:rsidRDefault="00FF6119" w:rsidP="00070CC2">
            <w:pPr>
              <w:jc w:val="center"/>
            </w:pPr>
            <w:r>
              <w:t>C</w:t>
            </w:r>
          </w:p>
        </w:tc>
        <w:tc>
          <w:tcPr>
            <w:tcW w:w="1418" w:type="dxa"/>
            <w:shd w:val="pct10" w:color="auto" w:fill="auto"/>
          </w:tcPr>
          <w:p w:rsidR="00FF6119" w:rsidRDefault="00FF6119" w:rsidP="00070CC2">
            <w:pPr>
              <w:jc w:val="center"/>
            </w:pPr>
          </w:p>
        </w:tc>
        <w:tc>
          <w:tcPr>
            <w:tcW w:w="1417" w:type="dxa"/>
          </w:tcPr>
          <w:p w:rsidR="00FF6119" w:rsidRDefault="00FF6119" w:rsidP="00070CC2">
            <w:pPr>
              <w:jc w:val="center"/>
            </w:pPr>
          </w:p>
        </w:tc>
      </w:tr>
      <w:tr w:rsidR="00FF6119" w:rsidTr="00070CC2">
        <w:tc>
          <w:tcPr>
            <w:tcW w:w="1526" w:type="dxa"/>
            <w:shd w:val="pct10" w:color="auto" w:fill="auto"/>
          </w:tcPr>
          <w:p w:rsidR="00FF6119" w:rsidRDefault="00FF6119" w:rsidP="00070CC2">
            <w:pPr>
              <w:jc w:val="center"/>
            </w:pPr>
            <w:r>
              <w:t>10</w:t>
            </w:r>
          </w:p>
        </w:tc>
        <w:tc>
          <w:tcPr>
            <w:tcW w:w="1559" w:type="dxa"/>
          </w:tcPr>
          <w:p w:rsidR="00FF6119" w:rsidRDefault="00FF6119" w:rsidP="00070CC2">
            <w:pPr>
              <w:jc w:val="center"/>
            </w:pPr>
            <w:r>
              <w:t>A</w:t>
            </w:r>
          </w:p>
        </w:tc>
        <w:tc>
          <w:tcPr>
            <w:tcW w:w="1418" w:type="dxa"/>
            <w:shd w:val="pct10" w:color="auto" w:fill="auto"/>
          </w:tcPr>
          <w:p w:rsidR="00FF6119" w:rsidRDefault="00FF6119" w:rsidP="00070CC2">
            <w:pPr>
              <w:jc w:val="center"/>
            </w:pPr>
          </w:p>
        </w:tc>
        <w:tc>
          <w:tcPr>
            <w:tcW w:w="1417" w:type="dxa"/>
          </w:tcPr>
          <w:p w:rsidR="00FF6119" w:rsidRDefault="00FF6119" w:rsidP="00070CC2">
            <w:pPr>
              <w:jc w:val="center"/>
            </w:pPr>
          </w:p>
        </w:tc>
      </w:tr>
      <w:tr w:rsidR="00FF6119" w:rsidTr="00070CC2">
        <w:tc>
          <w:tcPr>
            <w:tcW w:w="1526" w:type="dxa"/>
            <w:shd w:val="pct10" w:color="auto" w:fill="auto"/>
          </w:tcPr>
          <w:p w:rsidR="00FF6119" w:rsidRDefault="00FF6119" w:rsidP="00070CC2">
            <w:pPr>
              <w:jc w:val="center"/>
            </w:pPr>
            <w:r>
              <w:t>11</w:t>
            </w:r>
          </w:p>
        </w:tc>
        <w:tc>
          <w:tcPr>
            <w:tcW w:w="1559" w:type="dxa"/>
          </w:tcPr>
          <w:p w:rsidR="00FF6119" w:rsidRDefault="00FF6119" w:rsidP="00070CC2">
            <w:pPr>
              <w:jc w:val="center"/>
            </w:pPr>
            <w:r>
              <w:t>C</w:t>
            </w:r>
          </w:p>
        </w:tc>
        <w:tc>
          <w:tcPr>
            <w:tcW w:w="1418" w:type="dxa"/>
            <w:shd w:val="pct10" w:color="auto" w:fill="auto"/>
          </w:tcPr>
          <w:p w:rsidR="00FF6119" w:rsidRDefault="00FF6119" w:rsidP="00070CC2">
            <w:pPr>
              <w:jc w:val="center"/>
            </w:pPr>
          </w:p>
        </w:tc>
        <w:tc>
          <w:tcPr>
            <w:tcW w:w="1417" w:type="dxa"/>
          </w:tcPr>
          <w:p w:rsidR="00FF6119" w:rsidRDefault="00FF6119" w:rsidP="00070CC2">
            <w:pPr>
              <w:jc w:val="center"/>
            </w:pPr>
          </w:p>
        </w:tc>
      </w:tr>
      <w:tr w:rsidR="00FF6119" w:rsidTr="00070CC2">
        <w:tc>
          <w:tcPr>
            <w:tcW w:w="1526" w:type="dxa"/>
            <w:shd w:val="pct10" w:color="auto" w:fill="auto"/>
          </w:tcPr>
          <w:p w:rsidR="00FF6119" w:rsidRDefault="00FF6119" w:rsidP="00070CC2">
            <w:pPr>
              <w:jc w:val="center"/>
            </w:pPr>
            <w:r>
              <w:t>12</w:t>
            </w:r>
          </w:p>
        </w:tc>
        <w:tc>
          <w:tcPr>
            <w:tcW w:w="1559" w:type="dxa"/>
          </w:tcPr>
          <w:p w:rsidR="00FF6119" w:rsidRDefault="00FF6119" w:rsidP="00070CC2">
            <w:pPr>
              <w:jc w:val="center"/>
            </w:pPr>
            <w:r>
              <w:t>A</w:t>
            </w:r>
          </w:p>
        </w:tc>
        <w:tc>
          <w:tcPr>
            <w:tcW w:w="1418" w:type="dxa"/>
            <w:shd w:val="pct10" w:color="auto" w:fill="auto"/>
          </w:tcPr>
          <w:p w:rsidR="00FF6119" w:rsidRDefault="00FF6119" w:rsidP="00070CC2">
            <w:pPr>
              <w:jc w:val="center"/>
            </w:pPr>
          </w:p>
        </w:tc>
        <w:tc>
          <w:tcPr>
            <w:tcW w:w="1417" w:type="dxa"/>
          </w:tcPr>
          <w:p w:rsidR="00FF6119" w:rsidRDefault="00FF6119" w:rsidP="00070CC2">
            <w:pPr>
              <w:jc w:val="center"/>
            </w:pPr>
          </w:p>
        </w:tc>
      </w:tr>
      <w:tr w:rsidR="00FF6119" w:rsidTr="00070CC2">
        <w:tc>
          <w:tcPr>
            <w:tcW w:w="1526" w:type="dxa"/>
            <w:shd w:val="pct10" w:color="auto" w:fill="auto"/>
          </w:tcPr>
          <w:p w:rsidR="00FF6119" w:rsidRDefault="00FF6119" w:rsidP="00070CC2">
            <w:pPr>
              <w:jc w:val="center"/>
            </w:pPr>
            <w:r>
              <w:t>13</w:t>
            </w:r>
          </w:p>
        </w:tc>
        <w:tc>
          <w:tcPr>
            <w:tcW w:w="1559" w:type="dxa"/>
          </w:tcPr>
          <w:p w:rsidR="00FF6119" w:rsidRDefault="00FF6119" w:rsidP="00070CC2">
            <w:pPr>
              <w:jc w:val="center"/>
            </w:pPr>
            <w:r>
              <w:t>A</w:t>
            </w:r>
          </w:p>
        </w:tc>
        <w:tc>
          <w:tcPr>
            <w:tcW w:w="1418" w:type="dxa"/>
            <w:shd w:val="pct10" w:color="auto" w:fill="auto"/>
          </w:tcPr>
          <w:p w:rsidR="00FF6119" w:rsidRDefault="00FF6119" w:rsidP="00070CC2">
            <w:pPr>
              <w:jc w:val="center"/>
            </w:pPr>
          </w:p>
        </w:tc>
        <w:tc>
          <w:tcPr>
            <w:tcW w:w="1417" w:type="dxa"/>
          </w:tcPr>
          <w:p w:rsidR="00FF6119" w:rsidRDefault="00FF6119" w:rsidP="00070CC2">
            <w:pPr>
              <w:jc w:val="center"/>
            </w:pPr>
          </w:p>
        </w:tc>
      </w:tr>
      <w:tr w:rsidR="00FF6119" w:rsidTr="00070CC2">
        <w:tc>
          <w:tcPr>
            <w:tcW w:w="1526" w:type="dxa"/>
            <w:shd w:val="pct10" w:color="auto" w:fill="auto"/>
          </w:tcPr>
          <w:p w:rsidR="00FF6119" w:rsidRDefault="00FF6119" w:rsidP="00070CC2">
            <w:pPr>
              <w:jc w:val="center"/>
            </w:pPr>
            <w:r>
              <w:t>14</w:t>
            </w:r>
          </w:p>
        </w:tc>
        <w:tc>
          <w:tcPr>
            <w:tcW w:w="1559" w:type="dxa"/>
          </w:tcPr>
          <w:p w:rsidR="00FF6119" w:rsidRDefault="00FF6119" w:rsidP="00070CC2">
            <w:pPr>
              <w:jc w:val="center"/>
            </w:pPr>
            <w:r>
              <w:t>C</w:t>
            </w:r>
          </w:p>
        </w:tc>
        <w:tc>
          <w:tcPr>
            <w:tcW w:w="1418" w:type="dxa"/>
            <w:shd w:val="pct10" w:color="auto" w:fill="auto"/>
          </w:tcPr>
          <w:p w:rsidR="00FF6119" w:rsidRDefault="00FF6119" w:rsidP="00070CC2">
            <w:pPr>
              <w:jc w:val="center"/>
            </w:pPr>
          </w:p>
        </w:tc>
        <w:tc>
          <w:tcPr>
            <w:tcW w:w="1417" w:type="dxa"/>
          </w:tcPr>
          <w:p w:rsidR="00FF6119" w:rsidRDefault="00FF6119" w:rsidP="00070CC2">
            <w:pPr>
              <w:jc w:val="center"/>
            </w:pPr>
          </w:p>
        </w:tc>
      </w:tr>
      <w:tr w:rsidR="00FF6119" w:rsidTr="00070CC2">
        <w:tc>
          <w:tcPr>
            <w:tcW w:w="1526" w:type="dxa"/>
            <w:shd w:val="pct10" w:color="auto" w:fill="auto"/>
          </w:tcPr>
          <w:p w:rsidR="00FF6119" w:rsidRDefault="00FF6119" w:rsidP="00070CC2">
            <w:pPr>
              <w:jc w:val="center"/>
            </w:pPr>
            <w:r>
              <w:t>15</w:t>
            </w:r>
          </w:p>
        </w:tc>
        <w:tc>
          <w:tcPr>
            <w:tcW w:w="1559" w:type="dxa"/>
          </w:tcPr>
          <w:p w:rsidR="00FF6119" w:rsidRDefault="00FF6119" w:rsidP="00070CC2">
            <w:pPr>
              <w:jc w:val="center"/>
            </w:pPr>
            <w:r>
              <w:t>A</w:t>
            </w:r>
          </w:p>
        </w:tc>
        <w:tc>
          <w:tcPr>
            <w:tcW w:w="1418" w:type="dxa"/>
            <w:shd w:val="pct10" w:color="auto" w:fill="auto"/>
          </w:tcPr>
          <w:p w:rsidR="00FF6119" w:rsidRDefault="00FF6119" w:rsidP="00070CC2">
            <w:pPr>
              <w:jc w:val="center"/>
            </w:pPr>
          </w:p>
        </w:tc>
        <w:tc>
          <w:tcPr>
            <w:tcW w:w="1417" w:type="dxa"/>
          </w:tcPr>
          <w:p w:rsidR="00FF6119" w:rsidRDefault="00FF6119" w:rsidP="00070CC2">
            <w:pPr>
              <w:jc w:val="center"/>
            </w:pPr>
          </w:p>
        </w:tc>
      </w:tr>
      <w:tr w:rsidR="00FF6119" w:rsidTr="00070CC2">
        <w:tc>
          <w:tcPr>
            <w:tcW w:w="1526" w:type="dxa"/>
            <w:shd w:val="pct10" w:color="auto" w:fill="auto"/>
          </w:tcPr>
          <w:p w:rsidR="00FF6119" w:rsidRDefault="00FF6119" w:rsidP="00070CC2">
            <w:pPr>
              <w:jc w:val="center"/>
            </w:pPr>
            <w:r>
              <w:t>16</w:t>
            </w:r>
          </w:p>
        </w:tc>
        <w:tc>
          <w:tcPr>
            <w:tcW w:w="1559" w:type="dxa"/>
          </w:tcPr>
          <w:p w:rsidR="00FF6119" w:rsidRDefault="00FF6119" w:rsidP="00070CC2">
            <w:pPr>
              <w:jc w:val="center"/>
            </w:pPr>
            <w:r>
              <w:t>C</w:t>
            </w:r>
          </w:p>
        </w:tc>
        <w:tc>
          <w:tcPr>
            <w:tcW w:w="1418" w:type="dxa"/>
            <w:shd w:val="pct10" w:color="auto" w:fill="auto"/>
          </w:tcPr>
          <w:p w:rsidR="00FF6119" w:rsidRDefault="00FF6119" w:rsidP="00070CC2">
            <w:pPr>
              <w:jc w:val="center"/>
            </w:pPr>
          </w:p>
        </w:tc>
        <w:tc>
          <w:tcPr>
            <w:tcW w:w="1417" w:type="dxa"/>
          </w:tcPr>
          <w:p w:rsidR="00FF6119" w:rsidRDefault="00FF6119" w:rsidP="00070CC2">
            <w:pPr>
              <w:jc w:val="center"/>
            </w:pPr>
          </w:p>
        </w:tc>
      </w:tr>
      <w:tr w:rsidR="00FF6119" w:rsidTr="00070CC2">
        <w:tc>
          <w:tcPr>
            <w:tcW w:w="1526" w:type="dxa"/>
            <w:shd w:val="pct10" w:color="auto" w:fill="auto"/>
          </w:tcPr>
          <w:p w:rsidR="00FF6119" w:rsidRDefault="00FF6119" w:rsidP="00070CC2">
            <w:pPr>
              <w:jc w:val="center"/>
            </w:pPr>
            <w:r>
              <w:t>17</w:t>
            </w:r>
          </w:p>
        </w:tc>
        <w:tc>
          <w:tcPr>
            <w:tcW w:w="1559" w:type="dxa"/>
          </w:tcPr>
          <w:p w:rsidR="00FF6119" w:rsidRDefault="00FF6119" w:rsidP="00070CC2">
            <w:pPr>
              <w:jc w:val="center"/>
            </w:pPr>
            <w:r>
              <w:t>B</w:t>
            </w:r>
          </w:p>
        </w:tc>
        <w:tc>
          <w:tcPr>
            <w:tcW w:w="1418" w:type="dxa"/>
            <w:shd w:val="pct10" w:color="auto" w:fill="auto"/>
          </w:tcPr>
          <w:p w:rsidR="00FF6119" w:rsidRDefault="00FF6119" w:rsidP="00070CC2">
            <w:pPr>
              <w:jc w:val="center"/>
            </w:pPr>
          </w:p>
        </w:tc>
        <w:tc>
          <w:tcPr>
            <w:tcW w:w="1417" w:type="dxa"/>
          </w:tcPr>
          <w:p w:rsidR="00FF6119" w:rsidRDefault="00FF6119" w:rsidP="00070CC2">
            <w:pPr>
              <w:jc w:val="center"/>
            </w:pPr>
          </w:p>
        </w:tc>
      </w:tr>
      <w:tr w:rsidR="00FF6119" w:rsidTr="00070CC2">
        <w:tc>
          <w:tcPr>
            <w:tcW w:w="1526" w:type="dxa"/>
            <w:shd w:val="pct10" w:color="auto" w:fill="auto"/>
          </w:tcPr>
          <w:p w:rsidR="00FF6119" w:rsidRDefault="00FF6119" w:rsidP="00070CC2">
            <w:pPr>
              <w:jc w:val="center"/>
            </w:pPr>
            <w:r>
              <w:t>18</w:t>
            </w:r>
          </w:p>
        </w:tc>
        <w:tc>
          <w:tcPr>
            <w:tcW w:w="1559" w:type="dxa"/>
          </w:tcPr>
          <w:p w:rsidR="00FF6119" w:rsidRDefault="00FF6119" w:rsidP="00070CC2">
            <w:pPr>
              <w:jc w:val="center"/>
            </w:pPr>
            <w:r>
              <w:t>D</w:t>
            </w:r>
          </w:p>
        </w:tc>
        <w:tc>
          <w:tcPr>
            <w:tcW w:w="1418" w:type="dxa"/>
            <w:shd w:val="pct10" w:color="auto" w:fill="auto"/>
          </w:tcPr>
          <w:p w:rsidR="00FF6119" w:rsidRDefault="00FF6119" w:rsidP="00070CC2">
            <w:pPr>
              <w:jc w:val="center"/>
            </w:pPr>
          </w:p>
        </w:tc>
        <w:tc>
          <w:tcPr>
            <w:tcW w:w="1417" w:type="dxa"/>
          </w:tcPr>
          <w:p w:rsidR="00FF6119" w:rsidRDefault="00FF6119" w:rsidP="00070CC2">
            <w:pPr>
              <w:jc w:val="center"/>
            </w:pPr>
          </w:p>
        </w:tc>
      </w:tr>
      <w:tr w:rsidR="00FF6119" w:rsidTr="00070CC2">
        <w:tc>
          <w:tcPr>
            <w:tcW w:w="1526" w:type="dxa"/>
            <w:shd w:val="pct10" w:color="auto" w:fill="auto"/>
          </w:tcPr>
          <w:p w:rsidR="00FF6119" w:rsidRDefault="00FF6119" w:rsidP="00070CC2">
            <w:pPr>
              <w:jc w:val="center"/>
            </w:pPr>
            <w:r>
              <w:t>19</w:t>
            </w:r>
          </w:p>
        </w:tc>
        <w:tc>
          <w:tcPr>
            <w:tcW w:w="1559" w:type="dxa"/>
          </w:tcPr>
          <w:p w:rsidR="00FF6119" w:rsidRDefault="00FF6119" w:rsidP="00070CC2">
            <w:pPr>
              <w:jc w:val="center"/>
            </w:pPr>
            <w:r>
              <w:t>B</w:t>
            </w:r>
          </w:p>
        </w:tc>
        <w:tc>
          <w:tcPr>
            <w:tcW w:w="1418" w:type="dxa"/>
            <w:shd w:val="pct10" w:color="auto" w:fill="auto"/>
          </w:tcPr>
          <w:p w:rsidR="00FF6119" w:rsidRDefault="00FF6119" w:rsidP="00070CC2">
            <w:pPr>
              <w:jc w:val="center"/>
            </w:pPr>
          </w:p>
        </w:tc>
        <w:tc>
          <w:tcPr>
            <w:tcW w:w="1417" w:type="dxa"/>
          </w:tcPr>
          <w:p w:rsidR="00FF6119" w:rsidRDefault="00FF6119" w:rsidP="00070CC2">
            <w:pPr>
              <w:jc w:val="center"/>
            </w:pPr>
          </w:p>
        </w:tc>
      </w:tr>
      <w:tr w:rsidR="00FF6119" w:rsidTr="00070CC2">
        <w:tc>
          <w:tcPr>
            <w:tcW w:w="1526" w:type="dxa"/>
            <w:shd w:val="pct10" w:color="auto" w:fill="auto"/>
          </w:tcPr>
          <w:p w:rsidR="00FF6119" w:rsidRDefault="00FF6119" w:rsidP="00070CC2">
            <w:pPr>
              <w:jc w:val="center"/>
            </w:pPr>
            <w:r>
              <w:t>20</w:t>
            </w:r>
          </w:p>
        </w:tc>
        <w:tc>
          <w:tcPr>
            <w:tcW w:w="1559" w:type="dxa"/>
          </w:tcPr>
          <w:p w:rsidR="00FF6119" w:rsidRDefault="00FF6119" w:rsidP="00070CC2">
            <w:pPr>
              <w:jc w:val="center"/>
            </w:pPr>
            <w:r>
              <w:t>C</w:t>
            </w:r>
          </w:p>
        </w:tc>
        <w:tc>
          <w:tcPr>
            <w:tcW w:w="1418" w:type="dxa"/>
            <w:shd w:val="pct10" w:color="auto" w:fill="auto"/>
          </w:tcPr>
          <w:p w:rsidR="00FF6119" w:rsidRDefault="00FF6119" w:rsidP="00070CC2">
            <w:pPr>
              <w:jc w:val="center"/>
            </w:pPr>
          </w:p>
        </w:tc>
        <w:tc>
          <w:tcPr>
            <w:tcW w:w="1417" w:type="dxa"/>
          </w:tcPr>
          <w:p w:rsidR="00FF6119" w:rsidRDefault="00FF6119" w:rsidP="00070CC2">
            <w:pPr>
              <w:jc w:val="center"/>
            </w:pPr>
          </w:p>
        </w:tc>
      </w:tr>
      <w:tr w:rsidR="00FF6119" w:rsidTr="00070CC2">
        <w:tc>
          <w:tcPr>
            <w:tcW w:w="1526" w:type="dxa"/>
            <w:shd w:val="pct10" w:color="auto" w:fill="auto"/>
          </w:tcPr>
          <w:p w:rsidR="00FF6119" w:rsidRDefault="00FF6119" w:rsidP="00070CC2">
            <w:pPr>
              <w:jc w:val="center"/>
            </w:pPr>
            <w:r>
              <w:t>21</w:t>
            </w:r>
          </w:p>
        </w:tc>
        <w:tc>
          <w:tcPr>
            <w:tcW w:w="1559" w:type="dxa"/>
          </w:tcPr>
          <w:p w:rsidR="00FF6119" w:rsidRDefault="00FF6119" w:rsidP="00070CC2">
            <w:pPr>
              <w:jc w:val="center"/>
            </w:pPr>
            <w:r>
              <w:t>A</w:t>
            </w:r>
          </w:p>
        </w:tc>
        <w:tc>
          <w:tcPr>
            <w:tcW w:w="1418" w:type="dxa"/>
            <w:shd w:val="pct10" w:color="auto" w:fill="auto"/>
          </w:tcPr>
          <w:p w:rsidR="00FF6119" w:rsidRDefault="00FF6119" w:rsidP="00070CC2">
            <w:pPr>
              <w:jc w:val="center"/>
            </w:pPr>
          </w:p>
        </w:tc>
        <w:tc>
          <w:tcPr>
            <w:tcW w:w="1417" w:type="dxa"/>
          </w:tcPr>
          <w:p w:rsidR="00FF6119" w:rsidRDefault="00FF6119" w:rsidP="00070CC2">
            <w:pPr>
              <w:jc w:val="center"/>
            </w:pPr>
          </w:p>
        </w:tc>
      </w:tr>
      <w:tr w:rsidR="00FF6119" w:rsidTr="00070CC2">
        <w:tc>
          <w:tcPr>
            <w:tcW w:w="1526" w:type="dxa"/>
            <w:shd w:val="pct10" w:color="auto" w:fill="auto"/>
          </w:tcPr>
          <w:p w:rsidR="00FF6119" w:rsidRDefault="00FF6119" w:rsidP="00070CC2">
            <w:pPr>
              <w:jc w:val="center"/>
            </w:pPr>
            <w:r>
              <w:t>22</w:t>
            </w:r>
          </w:p>
        </w:tc>
        <w:tc>
          <w:tcPr>
            <w:tcW w:w="1559" w:type="dxa"/>
          </w:tcPr>
          <w:p w:rsidR="00FF6119" w:rsidRDefault="00FF6119" w:rsidP="00070CC2">
            <w:pPr>
              <w:jc w:val="center"/>
            </w:pPr>
            <w:r>
              <w:t>D</w:t>
            </w:r>
          </w:p>
        </w:tc>
        <w:tc>
          <w:tcPr>
            <w:tcW w:w="1418" w:type="dxa"/>
            <w:shd w:val="pct10" w:color="auto" w:fill="auto"/>
          </w:tcPr>
          <w:p w:rsidR="00FF6119" w:rsidRDefault="00FF6119" w:rsidP="00070CC2">
            <w:pPr>
              <w:jc w:val="center"/>
            </w:pPr>
          </w:p>
        </w:tc>
        <w:tc>
          <w:tcPr>
            <w:tcW w:w="1417" w:type="dxa"/>
          </w:tcPr>
          <w:p w:rsidR="00FF6119" w:rsidRDefault="00FF6119" w:rsidP="00070CC2">
            <w:pPr>
              <w:jc w:val="center"/>
            </w:pPr>
          </w:p>
        </w:tc>
      </w:tr>
      <w:tr w:rsidR="00FF6119" w:rsidTr="00070CC2">
        <w:tc>
          <w:tcPr>
            <w:tcW w:w="1526" w:type="dxa"/>
            <w:shd w:val="pct10" w:color="auto" w:fill="auto"/>
          </w:tcPr>
          <w:p w:rsidR="00FF6119" w:rsidRDefault="00FF6119" w:rsidP="00070CC2">
            <w:pPr>
              <w:jc w:val="center"/>
            </w:pPr>
            <w:r>
              <w:t>23</w:t>
            </w:r>
          </w:p>
        </w:tc>
        <w:tc>
          <w:tcPr>
            <w:tcW w:w="1559" w:type="dxa"/>
          </w:tcPr>
          <w:p w:rsidR="00FF6119" w:rsidRDefault="00FF6119" w:rsidP="00070CC2">
            <w:pPr>
              <w:jc w:val="center"/>
            </w:pPr>
            <w:r>
              <w:t>A</w:t>
            </w:r>
          </w:p>
        </w:tc>
        <w:tc>
          <w:tcPr>
            <w:tcW w:w="1418" w:type="dxa"/>
            <w:shd w:val="pct10" w:color="auto" w:fill="auto"/>
          </w:tcPr>
          <w:p w:rsidR="00FF6119" w:rsidRDefault="00FF6119" w:rsidP="00070CC2">
            <w:pPr>
              <w:jc w:val="center"/>
            </w:pPr>
          </w:p>
        </w:tc>
        <w:tc>
          <w:tcPr>
            <w:tcW w:w="1417" w:type="dxa"/>
          </w:tcPr>
          <w:p w:rsidR="00FF6119" w:rsidRDefault="00FF6119" w:rsidP="00070CC2">
            <w:pPr>
              <w:jc w:val="center"/>
            </w:pPr>
          </w:p>
        </w:tc>
      </w:tr>
      <w:tr w:rsidR="00FF6119" w:rsidTr="00070CC2">
        <w:tc>
          <w:tcPr>
            <w:tcW w:w="1526" w:type="dxa"/>
            <w:shd w:val="pct10" w:color="auto" w:fill="auto"/>
          </w:tcPr>
          <w:p w:rsidR="00FF6119" w:rsidRDefault="00FF6119" w:rsidP="00070CC2">
            <w:pPr>
              <w:jc w:val="center"/>
            </w:pPr>
            <w:r>
              <w:t>24</w:t>
            </w:r>
          </w:p>
        </w:tc>
        <w:tc>
          <w:tcPr>
            <w:tcW w:w="1559" w:type="dxa"/>
          </w:tcPr>
          <w:p w:rsidR="00FF6119" w:rsidRDefault="00FF6119" w:rsidP="00070CC2">
            <w:pPr>
              <w:jc w:val="center"/>
            </w:pPr>
            <w:r>
              <w:t>A</w:t>
            </w:r>
          </w:p>
        </w:tc>
        <w:tc>
          <w:tcPr>
            <w:tcW w:w="1418" w:type="dxa"/>
            <w:shd w:val="pct10" w:color="auto" w:fill="auto"/>
          </w:tcPr>
          <w:p w:rsidR="00FF6119" w:rsidRDefault="00FF6119" w:rsidP="00070CC2">
            <w:pPr>
              <w:jc w:val="center"/>
            </w:pPr>
          </w:p>
        </w:tc>
        <w:tc>
          <w:tcPr>
            <w:tcW w:w="1417" w:type="dxa"/>
          </w:tcPr>
          <w:p w:rsidR="00FF6119" w:rsidRDefault="00FF6119" w:rsidP="00070CC2">
            <w:pPr>
              <w:jc w:val="center"/>
            </w:pPr>
          </w:p>
        </w:tc>
      </w:tr>
      <w:tr w:rsidR="00FF6119" w:rsidTr="00070CC2">
        <w:tc>
          <w:tcPr>
            <w:tcW w:w="1526" w:type="dxa"/>
            <w:shd w:val="pct10" w:color="auto" w:fill="auto"/>
          </w:tcPr>
          <w:p w:rsidR="00FF6119" w:rsidRDefault="00FF6119" w:rsidP="00070CC2">
            <w:pPr>
              <w:jc w:val="center"/>
            </w:pPr>
            <w:r>
              <w:t>25</w:t>
            </w:r>
          </w:p>
        </w:tc>
        <w:tc>
          <w:tcPr>
            <w:tcW w:w="1559" w:type="dxa"/>
          </w:tcPr>
          <w:p w:rsidR="00FF6119" w:rsidRDefault="00FF6119" w:rsidP="00070CC2">
            <w:pPr>
              <w:jc w:val="center"/>
            </w:pPr>
            <w:r>
              <w:t>D</w:t>
            </w:r>
          </w:p>
        </w:tc>
        <w:tc>
          <w:tcPr>
            <w:tcW w:w="1418" w:type="dxa"/>
            <w:shd w:val="pct10" w:color="auto" w:fill="auto"/>
          </w:tcPr>
          <w:p w:rsidR="00FF6119" w:rsidRDefault="00FF6119" w:rsidP="00070CC2">
            <w:pPr>
              <w:jc w:val="center"/>
            </w:pPr>
          </w:p>
        </w:tc>
        <w:tc>
          <w:tcPr>
            <w:tcW w:w="1417" w:type="dxa"/>
          </w:tcPr>
          <w:p w:rsidR="00FF6119" w:rsidRDefault="00FF6119" w:rsidP="00070CC2">
            <w:pPr>
              <w:jc w:val="center"/>
            </w:pPr>
          </w:p>
        </w:tc>
      </w:tr>
    </w:tbl>
    <w:p w:rsidR="00FB492B" w:rsidRDefault="00FB492B" w:rsidP="00FF6119">
      <w:bookmarkStart w:id="0" w:name="_GoBack"/>
      <w:bookmarkEnd w:id="0"/>
    </w:p>
    <w:sectPr w:rsidR="00FB492B" w:rsidSect="003B792F">
      <w:headerReference w:type="default" r:id="rId8"/>
      <w:pgSz w:w="11906" w:h="16838"/>
      <w:pgMar w:top="1417" w:right="849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5AD0" w:rsidRDefault="00D85AD0" w:rsidP="0061415F">
      <w:pPr>
        <w:spacing w:after="0" w:line="240" w:lineRule="auto"/>
      </w:pPr>
      <w:r>
        <w:separator/>
      </w:r>
    </w:p>
  </w:endnote>
  <w:endnote w:type="continuationSeparator" w:id="1">
    <w:p w:rsidR="00D85AD0" w:rsidRDefault="00D85AD0" w:rsidP="006141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5AD0" w:rsidRDefault="00D85AD0" w:rsidP="0061415F">
      <w:pPr>
        <w:spacing w:after="0" w:line="240" w:lineRule="auto"/>
      </w:pPr>
      <w:r>
        <w:separator/>
      </w:r>
    </w:p>
  </w:footnote>
  <w:footnote w:type="continuationSeparator" w:id="1">
    <w:p w:rsidR="00D85AD0" w:rsidRDefault="00D85AD0" w:rsidP="006141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415F" w:rsidRDefault="0061415F">
    <w:pPr>
      <w:pStyle w:val="Cabealho"/>
    </w:pPr>
    <w:r>
      <w:t>ARRAIS AMADOR</w:t>
    </w:r>
    <w:r>
      <w:ptab w:relativeTo="margin" w:alignment="center" w:leader="none"/>
    </w:r>
    <w:r w:rsidR="00115B57">
      <w:t>CAPÍTULO 6</w:t>
    </w:r>
    <w:r>
      <w:ptab w:relativeTo="margin" w:alignment="right" w:leader="none"/>
    </w:r>
    <w:r w:rsidR="004E7E6C" w:rsidRPr="004E7E6C">
      <w:rPr>
        <w:noProof/>
        <w:lang w:eastAsia="pt-BR"/>
      </w:rPr>
      <w:drawing>
        <wp:inline distT="0" distB="0" distL="0" distR="0">
          <wp:extent cx="1048128" cy="485718"/>
          <wp:effectExtent l="19050" t="0" r="0" b="0"/>
          <wp:docPr id="1" name="Imagem 1" descr="C:\Users\Eline\Documents\Pós Gestão Municipal\escola nautica logo central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ne\Documents\Pós Gestão Municipal\escola nautica logo central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8128" cy="48571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B0E32"/>
    <w:multiLevelType w:val="hybridMultilevel"/>
    <w:tmpl w:val="04244E46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B64E55"/>
    <w:multiLevelType w:val="hybridMultilevel"/>
    <w:tmpl w:val="852ECA8A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090C4F"/>
    <w:multiLevelType w:val="hybridMultilevel"/>
    <w:tmpl w:val="C68C9ECC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C55AC1"/>
    <w:multiLevelType w:val="hybridMultilevel"/>
    <w:tmpl w:val="B26C8FD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E2503A"/>
    <w:multiLevelType w:val="hybridMultilevel"/>
    <w:tmpl w:val="AC78025A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862D32"/>
    <w:multiLevelType w:val="hybridMultilevel"/>
    <w:tmpl w:val="B2B454F6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511C46"/>
    <w:multiLevelType w:val="hybridMultilevel"/>
    <w:tmpl w:val="59B4E99C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762406"/>
    <w:multiLevelType w:val="hybridMultilevel"/>
    <w:tmpl w:val="59882AFE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BE5D6B"/>
    <w:multiLevelType w:val="hybridMultilevel"/>
    <w:tmpl w:val="B42EBDEE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501219"/>
    <w:multiLevelType w:val="hybridMultilevel"/>
    <w:tmpl w:val="6E9E241A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3DF76B6"/>
    <w:multiLevelType w:val="hybridMultilevel"/>
    <w:tmpl w:val="0322955C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7C6D9D"/>
    <w:multiLevelType w:val="hybridMultilevel"/>
    <w:tmpl w:val="9162F578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83D13CA"/>
    <w:multiLevelType w:val="hybridMultilevel"/>
    <w:tmpl w:val="93D28C10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C2E329D"/>
    <w:multiLevelType w:val="hybridMultilevel"/>
    <w:tmpl w:val="BD54CA60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C726B80"/>
    <w:multiLevelType w:val="hybridMultilevel"/>
    <w:tmpl w:val="035A0E32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CE93D2F"/>
    <w:multiLevelType w:val="hybridMultilevel"/>
    <w:tmpl w:val="A582E712"/>
    <w:lvl w:ilvl="0" w:tplc="3F8E94D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506E53DE"/>
    <w:multiLevelType w:val="hybridMultilevel"/>
    <w:tmpl w:val="959AD014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A846B6"/>
    <w:multiLevelType w:val="hybridMultilevel"/>
    <w:tmpl w:val="B5762172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34D76FE"/>
    <w:multiLevelType w:val="hybridMultilevel"/>
    <w:tmpl w:val="14D0F480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D5C4F93"/>
    <w:multiLevelType w:val="hybridMultilevel"/>
    <w:tmpl w:val="A492F7EC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ED14B96"/>
    <w:multiLevelType w:val="hybridMultilevel"/>
    <w:tmpl w:val="7494B94E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15077FA"/>
    <w:multiLevelType w:val="hybridMultilevel"/>
    <w:tmpl w:val="1B4EF64E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69373C5"/>
    <w:multiLevelType w:val="hybridMultilevel"/>
    <w:tmpl w:val="E0B291CC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6CE27DD"/>
    <w:multiLevelType w:val="hybridMultilevel"/>
    <w:tmpl w:val="0E729A7A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9A77C76"/>
    <w:multiLevelType w:val="hybridMultilevel"/>
    <w:tmpl w:val="9334DDB8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A4C305C"/>
    <w:multiLevelType w:val="hybridMultilevel"/>
    <w:tmpl w:val="7A163244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C651CD4"/>
    <w:multiLevelType w:val="hybridMultilevel"/>
    <w:tmpl w:val="2138D1F2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EF039B0"/>
    <w:multiLevelType w:val="hybridMultilevel"/>
    <w:tmpl w:val="169259FA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D1B425D"/>
    <w:multiLevelType w:val="hybridMultilevel"/>
    <w:tmpl w:val="8DD0CA9C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DBE3CD6"/>
    <w:multiLevelType w:val="hybridMultilevel"/>
    <w:tmpl w:val="8D0EC8CC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EFF47D0"/>
    <w:multiLevelType w:val="hybridMultilevel"/>
    <w:tmpl w:val="1A242706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6"/>
  </w:num>
  <w:num w:numId="3">
    <w:abstractNumId w:val="0"/>
  </w:num>
  <w:num w:numId="4">
    <w:abstractNumId w:val="11"/>
  </w:num>
  <w:num w:numId="5">
    <w:abstractNumId w:val="7"/>
  </w:num>
  <w:num w:numId="6">
    <w:abstractNumId w:val="2"/>
  </w:num>
  <w:num w:numId="7">
    <w:abstractNumId w:val="27"/>
  </w:num>
  <w:num w:numId="8">
    <w:abstractNumId w:val="4"/>
  </w:num>
  <w:num w:numId="9">
    <w:abstractNumId w:val="9"/>
  </w:num>
  <w:num w:numId="10">
    <w:abstractNumId w:val="13"/>
  </w:num>
  <w:num w:numId="11">
    <w:abstractNumId w:val="15"/>
  </w:num>
  <w:num w:numId="12">
    <w:abstractNumId w:val="19"/>
  </w:num>
  <w:num w:numId="13">
    <w:abstractNumId w:val="16"/>
  </w:num>
  <w:num w:numId="14">
    <w:abstractNumId w:val="8"/>
  </w:num>
  <w:num w:numId="15">
    <w:abstractNumId w:val="30"/>
  </w:num>
  <w:num w:numId="16">
    <w:abstractNumId w:val="14"/>
  </w:num>
  <w:num w:numId="17">
    <w:abstractNumId w:val="6"/>
  </w:num>
  <w:num w:numId="18">
    <w:abstractNumId w:val="29"/>
  </w:num>
  <w:num w:numId="19">
    <w:abstractNumId w:val="5"/>
  </w:num>
  <w:num w:numId="20">
    <w:abstractNumId w:val="22"/>
  </w:num>
  <w:num w:numId="21">
    <w:abstractNumId w:val="18"/>
  </w:num>
  <w:num w:numId="22">
    <w:abstractNumId w:val="25"/>
  </w:num>
  <w:num w:numId="23">
    <w:abstractNumId w:val="17"/>
  </w:num>
  <w:num w:numId="24">
    <w:abstractNumId w:val="10"/>
  </w:num>
  <w:num w:numId="25">
    <w:abstractNumId w:val="21"/>
  </w:num>
  <w:num w:numId="26">
    <w:abstractNumId w:val="1"/>
  </w:num>
  <w:num w:numId="27">
    <w:abstractNumId w:val="20"/>
  </w:num>
  <w:num w:numId="28">
    <w:abstractNumId w:val="23"/>
  </w:num>
  <w:num w:numId="29">
    <w:abstractNumId w:val="12"/>
  </w:num>
  <w:num w:numId="30">
    <w:abstractNumId w:val="24"/>
  </w:num>
  <w:num w:numId="31">
    <w:abstractNumId w:val="28"/>
  </w:num>
  <w:numIdMacAtCleanup w:val="3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1415F"/>
    <w:rsid w:val="000E16DA"/>
    <w:rsid w:val="001134FD"/>
    <w:rsid w:val="00115B57"/>
    <w:rsid w:val="0012605C"/>
    <w:rsid w:val="00145D01"/>
    <w:rsid w:val="001706DB"/>
    <w:rsid w:val="001B0803"/>
    <w:rsid w:val="001B3BCC"/>
    <w:rsid w:val="001D0C49"/>
    <w:rsid w:val="001F1789"/>
    <w:rsid w:val="001F74D7"/>
    <w:rsid w:val="00205EF6"/>
    <w:rsid w:val="00215C0B"/>
    <w:rsid w:val="0027738E"/>
    <w:rsid w:val="00286D8D"/>
    <w:rsid w:val="0028770F"/>
    <w:rsid w:val="00291F82"/>
    <w:rsid w:val="002D7EAC"/>
    <w:rsid w:val="0031645B"/>
    <w:rsid w:val="0035618D"/>
    <w:rsid w:val="003841A3"/>
    <w:rsid w:val="003A6FC4"/>
    <w:rsid w:val="003B792F"/>
    <w:rsid w:val="003C32E0"/>
    <w:rsid w:val="003F6C92"/>
    <w:rsid w:val="004159AE"/>
    <w:rsid w:val="00440955"/>
    <w:rsid w:val="00441843"/>
    <w:rsid w:val="00474961"/>
    <w:rsid w:val="00496E80"/>
    <w:rsid w:val="004C71F7"/>
    <w:rsid w:val="004E201E"/>
    <w:rsid w:val="004E5391"/>
    <w:rsid w:val="004E7E6C"/>
    <w:rsid w:val="004F7CA5"/>
    <w:rsid w:val="00531EA1"/>
    <w:rsid w:val="00557F48"/>
    <w:rsid w:val="005C6F62"/>
    <w:rsid w:val="005E62EF"/>
    <w:rsid w:val="006034B1"/>
    <w:rsid w:val="00611B62"/>
    <w:rsid w:val="0061415F"/>
    <w:rsid w:val="00696081"/>
    <w:rsid w:val="006A3E34"/>
    <w:rsid w:val="006A5FDC"/>
    <w:rsid w:val="006C5539"/>
    <w:rsid w:val="006D43F0"/>
    <w:rsid w:val="0072614D"/>
    <w:rsid w:val="0077286E"/>
    <w:rsid w:val="00774C2A"/>
    <w:rsid w:val="007805FE"/>
    <w:rsid w:val="007A17B7"/>
    <w:rsid w:val="007C57C9"/>
    <w:rsid w:val="007E4B59"/>
    <w:rsid w:val="007E771F"/>
    <w:rsid w:val="0082559B"/>
    <w:rsid w:val="00837548"/>
    <w:rsid w:val="00841B1A"/>
    <w:rsid w:val="00862FA9"/>
    <w:rsid w:val="00893513"/>
    <w:rsid w:val="008C6EED"/>
    <w:rsid w:val="008C7D6B"/>
    <w:rsid w:val="008E2C4C"/>
    <w:rsid w:val="008F6117"/>
    <w:rsid w:val="00902456"/>
    <w:rsid w:val="009166E4"/>
    <w:rsid w:val="00916703"/>
    <w:rsid w:val="00920093"/>
    <w:rsid w:val="00921024"/>
    <w:rsid w:val="00921640"/>
    <w:rsid w:val="009411E0"/>
    <w:rsid w:val="009530AF"/>
    <w:rsid w:val="00984BB8"/>
    <w:rsid w:val="009947DE"/>
    <w:rsid w:val="009B021F"/>
    <w:rsid w:val="00A118D2"/>
    <w:rsid w:val="00A56120"/>
    <w:rsid w:val="00A93BDB"/>
    <w:rsid w:val="00AD011E"/>
    <w:rsid w:val="00AF2189"/>
    <w:rsid w:val="00B839F6"/>
    <w:rsid w:val="00BA1553"/>
    <w:rsid w:val="00BD3129"/>
    <w:rsid w:val="00C06BA9"/>
    <w:rsid w:val="00C3753F"/>
    <w:rsid w:val="00C563D5"/>
    <w:rsid w:val="00C856B2"/>
    <w:rsid w:val="00CB2789"/>
    <w:rsid w:val="00CC299A"/>
    <w:rsid w:val="00CD04A0"/>
    <w:rsid w:val="00CF78DB"/>
    <w:rsid w:val="00D322B3"/>
    <w:rsid w:val="00D419C2"/>
    <w:rsid w:val="00D51EBC"/>
    <w:rsid w:val="00D52492"/>
    <w:rsid w:val="00D654B1"/>
    <w:rsid w:val="00D85AD0"/>
    <w:rsid w:val="00DD1022"/>
    <w:rsid w:val="00DE0018"/>
    <w:rsid w:val="00E5157E"/>
    <w:rsid w:val="00E648D0"/>
    <w:rsid w:val="00EA5EBF"/>
    <w:rsid w:val="00ED4AF4"/>
    <w:rsid w:val="00ED4CDB"/>
    <w:rsid w:val="00F26E4C"/>
    <w:rsid w:val="00F57B09"/>
    <w:rsid w:val="00F85C0E"/>
    <w:rsid w:val="00FA6AF8"/>
    <w:rsid w:val="00FB492B"/>
    <w:rsid w:val="00FC168C"/>
    <w:rsid w:val="00FD22B3"/>
    <w:rsid w:val="00FE558C"/>
    <w:rsid w:val="00FF3490"/>
    <w:rsid w:val="00FF61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558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1415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1415F"/>
  </w:style>
  <w:style w:type="paragraph" w:styleId="Rodap">
    <w:name w:val="footer"/>
    <w:basedOn w:val="Normal"/>
    <w:link w:val="RodapChar"/>
    <w:uiPriority w:val="99"/>
    <w:unhideWhenUsed/>
    <w:rsid w:val="0061415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1415F"/>
  </w:style>
  <w:style w:type="paragraph" w:styleId="Textodebalo">
    <w:name w:val="Balloon Text"/>
    <w:basedOn w:val="Normal"/>
    <w:link w:val="TextodebaloChar"/>
    <w:uiPriority w:val="99"/>
    <w:semiHidden/>
    <w:unhideWhenUsed/>
    <w:rsid w:val="00614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1415F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61415F"/>
    <w:pPr>
      <w:ind w:left="720"/>
      <w:contextualSpacing/>
    </w:pPr>
  </w:style>
  <w:style w:type="table" w:styleId="Tabelacomgrade">
    <w:name w:val="Table Grid"/>
    <w:basedOn w:val="Tabelanormal"/>
    <w:uiPriority w:val="59"/>
    <w:rsid w:val="00FF611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1415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1415F"/>
  </w:style>
  <w:style w:type="paragraph" w:styleId="Rodap">
    <w:name w:val="footer"/>
    <w:basedOn w:val="Normal"/>
    <w:link w:val="RodapChar"/>
    <w:uiPriority w:val="99"/>
    <w:unhideWhenUsed/>
    <w:rsid w:val="0061415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1415F"/>
  </w:style>
  <w:style w:type="paragraph" w:styleId="Textodebalo">
    <w:name w:val="Balloon Text"/>
    <w:basedOn w:val="Normal"/>
    <w:link w:val="TextodebaloChar"/>
    <w:uiPriority w:val="99"/>
    <w:semiHidden/>
    <w:unhideWhenUsed/>
    <w:rsid w:val="00614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1415F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61415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0D2D87-B8AB-4CD2-BC16-B07082FCA3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580</Words>
  <Characters>3137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SEINFRO</dc:creator>
  <cp:lastModifiedBy>Eline</cp:lastModifiedBy>
  <cp:revision>3</cp:revision>
  <dcterms:created xsi:type="dcterms:W3CDTF">2014-03-27T01:36:00Z</dcterms:created>
  <dcterms:modified xsi:type="dcterms:W3CDTF">2014-04-02T10:11:00Z</dcterms:modified>
</cp:coreProperties>
</file>